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FD4F" w14:textId="77777777" w:rsidR="00B94076" w:rsidRPr="00B159AE" w:rsidRDefault="0084340B">
      <w:pPr>
        <w:rPr>
          <w:rFonts w:asciiTheme="majorHAnsi" w:hAnsiTheme="majorHAnsi"/>
          <w:sz w:val="22"/>
          <w:szCs w:val="22"/>
        </w:rPr>
      </w:pPr>
      <w:r w:rsidRPr="00B159AE">
        <w:rPr>
          <w:rFonts w:asciiTheme="majorHAnsi" w:hAnsiTheme="majorHAnsi"/>
          <w:sz w:val="22"/>
          <w:szCs w:val="22"/>
        </w:rPr>
        <w:t>Presse</w:t>
      </w:r>
      <w:r w:rsidR="00B159AE" w:rsidRPr="00B159AE">
        <w:rPr>
          <w:rFonts w:asciiTheme="majorHAnsi" w:hAnsiTheme="majorHAnsi"/>
          <w:sz w:val="22"/>
          <w:szCs w:val="22"/>
        </w:rPr>
        <w:t>mitteilung</w:t>
      </w:r>
      <w:r w:rsidRPr="00B159AE">
        <w:rPr>
          <w:rFonts w:asciiTheme="majorHAnsi" w:hAnsiTheme="majorHAnsi"/>
          <w:sz w:val="22"/>
          <w:szCs w:val="22"/>
        </w:rPr>
        <w:t xml:space="preserve"> </w:t>
      </w:r>
      <w:r w:rsidR="00B159AE" w:rsidRPr="00B159AE">
        <w:rPr>
          <w:rFonts w:asciiTheme="majorHAnsi" w:hAnsiTheme="majorHAnsi"/>
          <w:sz w:val="22"/>
          <w:szCs w:val="22"/>
        </w:rPr>
        <w:t xml:space="preserve">der </w:t>
      </w:r>
      <w:r w:rsidRPr="00B159AE">
        <w:rPr>
          <w:rFonts w:asciiTheme="majorHAnsi" w:hAnsiTheme="majorHAnsi"/>
          <w:sz w:val="22"/>
          <w:szCs w:val="22"/>
        </w:rPr>
        <w:t xml:space="preserve">Digitalgenossen </w:t>
      </w:r>
      <w:r w:rsidR="00B159AE" w:rsidRPr="00B159AE">
        <w:rPr>
          <w:rFonts w:asciiTheme="majorHAnsi" w:hAnsiTheme="majorHAnsi"/>
          <w:sz w:val="22"/>
          <w:szCs w:val="22"/>
        </w:rPr>
        <w:t xml:space="preserve">eG, </w:t>
      </w:r>
      <w:r w:rsidRPr="00B159AE">
        <w:rPr>
          <w:rFonts w:asciiTheme="majorHAnsi" w:hAnsiTheme="majorHAnsi"/>
          <w:sz w:val="22"/>
          <w:szCs w:val="22"/>
        </w:rPr>
        <w:t xml:space="preserve">Mainz, </w:t>
      </w:r>
      <w:r w:rsidR="000E1AF3" w:rsidRPr="00B159AE">
        <w:rPr>
          <w:rFonts w:asciiTheme="majorHAnsi" w:hAnsiTheme="majorHAnsi"/>
          <w:sz w:val="22"/>
          <w:szCs w:val="22"/>
        </w:rPr>
        <w:t>Dezember</w:t>
      </w:r>
      <w:r w:rsidRPr="00B159AE">
        <w:rPr>
          <w:rFonts w:asciiTheme="majorHAnsi" w:hAnsiTheme="majorHAnsi"/>
          <w:sz w:val="22"/>
          <w:szCs w:val="22"/>
        </w:rPr>
        <w:t xml:space="preserve"> 2016</w:t>
      </w:r>
      <w:r w:rsidR="00AB2AB7" w:rsidRPr="00B159AE">
        <w:rPr>
          <w:rFonts w:asciiTheme="majorHAnsi" w:hAnsiTheme="majorHAnsi"/>
          <w:sz w:val="22"/>
          <w:szCs w:val="22"/>
        </w:rPr>
        <w:t>: „</w:t>
      </w:r>
      <w:r w:rsidR="000E1AF3" w:rsidRPr="00B159AE">
        <w:rPr>
          <w:rFonts w:asciiTheme="majorHAnsi" w:hAnsiTheme="majorHAnsi"/>
          <w:sz w:val="22"/>
          <w:szCs w:val="22"/>
        </w:rPr>
        <w:t>neue Genossen</w:t>
      </w:r>
      <w:r w:rsidR="00AB2AB7" w:rsidRPr="00B159AE">
        <w:rPr>
          <w:rFonts w:asciiTheme="majorHAnsi" w:hAnsiTheme="majorHAnsi"/>
          <w:sz w:val="22"/>
          <w:szCs w:val="22"/>
        </w:rPr>
        <w:t>“</w:t>
      </w:r>
    </w:p>
    <w:p w14:paraId="2B718AB4" w14:textId="77777777" w:rsidR="00B94076" w:rsidRPr="00C565AB" w:rsidRDefault="00B94076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DE2EE69" w14:textId="77777777" w:rsidR="005F6F31" w:rsidRPr="00C565AB" w:rsidRDefault="005F6F31" w:rsidP="005F6F31">
      <w:pPr>
        <w:rPr>
          <w:rFonts w:asciiTheme="majorHAnsi" w:hAnsiTheme="majorHAnsi"/>
          <w:sz w:val="22"/>
          <w:szCs w:val="22"/>
        </w:rPr>
      </w:pPr>
    </w:p>
    <w:p w14:paraId="45E115E0" w14:textId="6FDE400D" w:rsidR="00527D37" w:rsidRPr="00C53A87" w:rsidRDefault="005C2616" w:rsidP="00527D37">
      <w:pPr>
        <w:rPr>
          <w:rFonts w:asciiTheme="majorHAnsi" w:hAnsiTheme="majorHAnsi" w:cs="Calibri-Bold"/>
          <w:b/>
          <w:bCs/>
          <w:sz w:val="32"/>
          <w:szCs w:val="32"/>
        </w:rPr>
      </w:pPr>
      <w:r>
        <w:rPr>
          <w:rFonts w:asciiTheme="majorHAnsi" w:hAnsiTheme="majorHAnsi" w:cs="Calibri-Bold"/>
          <w:b/>
          <w:bCs/>
          <w:sz w:val="32"/>
          <w:szCs w:val="32"/>
        </w:rPr>
        <w:t xml:space="preserve">Wenn </w:t>
      </w:r>
      <w:r w:rsidR="000E1AF3">
        <w:rPr>
          <w:rFonts w:asciiTheme="majorHAnsi" w:hAnsiTheme="majorHAnsi" w:cs="Calibri-Bold"/>
          <w:b/>
          <w:bCs/>
          <w:sz w:val="32"/>
          <w:szCs w:val="32"/>
        </w:rPr>
        <w:t xml:space="preserve">Mitarbeiter </w:t>
      </w:r>
      <w:r>
        <w:rPr>
          <w:rFonts w:asciiTheme="majorHAnsi" w:hAnsiTheme="majorHAnsi" w:cs="Calibri-Bold"/>
          <w:b/>
          <w:bCs/>
          <w:sz w:val="32"/>
          <w:szCs w:val="32"/>
        </w:rPr>
        <w:t>zu Unternehmern werden</w:t>
      </w:r>
    </w:p>
    <w:p w14:paraId="67110325" w14:textId="699BC309" w:rsidR="00F10A1C" w:rsidRDefault="000E1AF3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3B68C0">
        <w:rPr>
          <w:rFonts w:asciiTheme="majorHAnsi" w:hAnsiTheme="majorHAnsi"/>
          <w:sz w:val="22"/>
          <w:szCs w:val="22"/>
        </w:rPr>
        <w:t xml:space="preserve">Gute Nachrichten </w:t>
      </w:r>
      <w:r w:rsidR="008E0A12">
        <w:rPr>
          <w:rFonts w:asciiTheme="majorHAnsi" w:hAnsiTheme="majorHAnsi"/>
          <w:sz w:val="22"/>
          <w:szCs w:val="22"/>
        </w:rPr>
        <w:t>aus der „Mitarbeiteragentur“</w:t>
      </w:r>
      <w:r w:rsidR="003B68C0">
        <w:rPr>
          <w:rFonts w:asciiTheme="majorHAnsi" w:hAnsiTheme="majorHAnsi"/>
          <w:sz w:val="22"/>
          <w:szCs w:val="22"/>
        </w:rPr>
        <w:t xml:space="preserve">: </w:t>
      </w:r>
      <w:r w:rsidR="003534AF">
        <w:rPr>
          <w:rFonts w:asciiTheme="majorHAnsi" w:hAnsiTheme="majorHAnsi"/>
          <w:sz w:val="22"/>
          <w:szCs w:val="22"/>
        </w:rPr>
        <w:t xml:space="preserve">Der Kreis der Gesellschafter hat sich </w:t>
      </w:r>
      <w:r w:rsidR="003B68C0">
        <w:rPr>
          <w:rFonts w:asciiTheme="majorHAnsi" w:hAnsiTheme="majorHAnsi"/>
          <w:sz w:val="22"/>
          <w:szCs w:val="22"/>
        </w:rPr>
        <w:t xml:space="preserve">Mitte Dezember 2016 wiedermal </w:t>
      </w:r>
      <w:r w:rsidR="005C2616">
        <w:rPr>
          <w:rFonts w:asciiTheme="majorHAnsi" w:hAnsiTheme="majorHAnsi"/>
          <w:sz w:val="22"/>
          <w:szCs w:val="22"/>
        </w:rPr>
        <w:t>vergrößert</w:t>
      </w:r>
      <w:r w:rsidR="003B68C0">
        <w:rPr>
          <w:rFonts w:asciiTheme="majorHAnsi" w:hAnsiTheme="majorHAnsi"/>
          <w:sz w:val="22"/>
          <w:szCs w:val="22"/>
        </w:rPr>
        <w:t>.</w:t>
      </w:r>
      <w:r w:rsidR="005C2616">
        <w:rPr>
          <w:rFonts w:asciiTheme="majorHAnsi" w:hAnsiTheme="majorHAnsi"/>
          <w:sz w:val="22"/>
          <w:szCs w:val="22"/>
        </w:rPr>
        <w:t xml:space="preserve"> </w:t>
      </w:r>
      <w:r w:rsidR="003B68C0">
        <w:rPr>
          <w:rFonts w:asciiTheme="majorHAnsi" w:hAnsiTheme="majorHAnsi"/>
          <w:sz w:val="22"/>
          <w:szCs w:val="22"/>
        </w:rPr>
        <w:t>Mit Carmen Seidler, Michaela Ott, Johannes Reus und Dom Jack haben v</w:t>
      </w:r>
      <w:r w:rsidR="005C2616">
        <w:rPr>
          <w:rFonts w:asciiTheme="majorHAnsi" w:hAnsiTheme="majorHAnsi"/>
          <w:sz w:val="22"/>
          <w:szCs w:val="22"/>
        </w:rPr>
        <w:t xml:space="preserve">ier der festangestellten Mitarbeiter Anteile an der Mainzer Werbeagentur </w:t>
      </w:r>
      <w:r w:rsidR="003B68C0">
        <w:rPr>
          <w:rFonts w:asciiTheme="majorHAnsi" w:hAnsiTheme="majorHAnsi"/>
          <w:sz w:val="22"/>
          <w:szCs w:val="22"/>
        </w:rPr>
        <w:t>erstanden</w:t>
      </w:r>
      <w:r w:rsidR="003534AF">
        <w:rPr>
          <w:rFonts w:asciiTheme="majorHAnsi" w:hAnsiTheme="majorHAnsi"/>
          <w:sz w:val="22"/>
          <w:szCs w:val="22"/>
        </w:rPr>
        <w:t>.</w:t>
      </w:r>
      <w:r w:rsidR="005C2616">
        <w:rPr>
          <w:rFonts w:asciiTheme="majorHAnsi" w:hAnsiTheme="majorHAnsi"/>
          <w:sz w:val="22"/>
          <w:szCs w:val="22"/>
        </w:rPr>
        <w:t xml:space="preserve"> </w:t>
      </w:r>
      <w:r w:rsidR="003534AF">
        <w:rPr>
          <w:rFonts w:asciiTheme="majorHAnsi" w:hAnsiTheme="majorHAnsi"/>
          <w:sz w:val="22"/>
          <w:szCs w:val="22"/>
        </w:rPr>
        <w:t xml:space="preserve">Die Neugenossen </w:t>
      </w:r>
      <w:r w:rsidR="005C2616">
        <w:rPr>
          <w:rFonts w:asciiTheme="majorHAnsi" w:hAnsiTheme="majorHAnsi"/>
          <w:sz w:val="22"/>
          <w:szCs w:val="22"/>
        </w:rPr>
        <w:t>werden dadurch zu Mitunternehmern und ein Stück weit zum „eigenen Chef“.</w:t>
      </w:r>
      <w:r w:rsidR="005C2616" w:rsidRPr="00282494">
        <w:rPr>
          <w:rFonts w:asciiTheme="majorHAnsi" w:hAnsiTheme="majorHAnsi"/>
          <w:sz w:val="22"/>
          <w:szCs w:val="22"/>
        </w:rPr>
        <w:t xml:space="preserve"> </w:t>
      </w:r>
      <w:r w:rsidR="005C2616">
        <w:rPr>
          <w:rFonts w:asciiTheme="majorHAnsi" w:hAnsiTheme="majorHAnsi"/>
          <w:sz w:val="22"/>
          <w:szCs w:val="22"/>
        </w:rPr>
        <w:t>Alexander Knapp: „</w:t>
      </w:r>
      <w:r w:rsidR="003B68C0">
        <w:rPr>
          <w:rFonts w:asciiTheme="majorHAnsi" w:hAnsiTheme="majorHAnsi"/>
          <w:sz w:val="22"/>
          <w:szCs w:val="22"/>
        </w:rPr>
        <w:t>D</w:t>
      </w:r>
      <w:r w:rsidR="00DE4186">
        <w:rPr>
          <w:rFonts w:asciiTheme="majorHAnsi" w:hAnsiTheme="majorHAnsi"/>
          <w:sz w:val="22"/>
          <w:szCs w:val="22"/>
        </w:rPr>
        <w:t xml:space="preserve">ie Beteiligung der Mitarbeiter ist bei </w:t>
      </w:r>
      <w:r w:rsidR="005C2616">
        <w:rPr>
          <w:rFonts w:asciiTheme="majorHAnsi" w:hAnsiTheme="majorHAnsi"/>
          <w:sz w:val="22"/>
          <w:szCs w:val="22"/>
        </w:rPr>
        <w:t>uns</w:t>
      </w:r>
      <w:r w:rsidR="00DE4186">
        <w:rPr>
          <w:rFonts w:asciiTheme="majorHAnsi" w:hAnsiTheme="majorHAnsi"/>
          <w:sz w:val="22"/>
          <w:szCs w:val="22"/>
        </w:rPr>
        <w:t xml:space="preserve"> ein zentraler Faktor </w:t>
      </w:r>
      <w:r w:rsidR="003B68C0">
        <w:rPr>
          <w:rFonts w:asciiTheme="majorHAnsi" w:hAnsiTheme="majorHAnsi"/>
          <w:sz w:val="22"/>
          <w:szCs w:val="22"/>
        </w:rPr>
        <w:t>– ob es um Verantwortung geht oder Erfolg</w:t>
      </w:r>
      <w:r w:rsidR="00DE4186">
        <w:rPr>
          <w:rFonts w:asciiTheme="majorHAnsi" w:hAnsiTheme="majorHAnsi"/>
          <w:sz w:val="22"/>
          <w:szCs w:val="22"/>
        </w:rPr>
        <w:t xml:space="preserve">. </w:t>
      </w:r>
      <w:r w:rsidR="003B68C0">
        <w:rPr>
          <w:rFonts w:asciiTheme="majorHAnsi" w:hAnsiTheme="majorHAnsi"/>
          <w:sz w:val="22"/>
          <w:szCs w:val="22"/>
        </w:rPr>
        <w:t>Der Kauf</w:t>
      </w:r>
      <w:r w:rsidR="00F10A1C">
        <w:rPr>
          <w:rFonts w:asciiTheme="majorHAnsi" w:hAnsiTheme="majorHAnsi"/>
          <w:sz w:val="22"/>
          <w:szCs w:val="22"/>
        </w:rPr>
        <w:t xml:space="preserve"> von Anteilen </w:t>
      </w:r>
      <w:r w:rsidR="003B68C0">
        <w:rPr>
          <w:rFonts w:asciiTheme="majorHAnsi" w:hAnsiTheme="majorHAnsi"/>
          <w:sz w:val="22"/>
          <w:szCs w:val="22"/>
        </w:rPr>
        <w:t>ist dafür grundlegend</w:t>
      </w:r>
      <w:r w:rsidR="00F10A1C">
        <w:rPr>
          <w:rFonts w:asciiTheme="majorHAnsi" w:hAnsiTheme="majorHAnsi"/>
          <w:sz w:val="22"/>
          <w:szCs w:val="22"/>
        </w:rPr>
        <w:t>.</w:t>
      </w:r>
      <w:r w:rsidR="005C2616">
        <w:rPr>
          <w:rFonts w:asciiTheme="majorHAnsi" w:hAnsiTheme="majorHAnsi"/>
          <w:sz w:val="22"/>
          <w:szCs w:val="22"/>
        </w:rPr>
        <w:t>“</w:t>
      </w:r>
      <w:r w:rsidR="00F10A1C">
        <w:rPr>
          <w:rFonts w:asciiTheme="majorHAnsi" w:hAnsiTheme="majorHAnsi"/>
          <w:sz w:val="22"/>
          <w:szCs w:val="22"/>
        </w:rPr>
        <w:t xml:space="preserve"> </w:t>
      </w:r>
    </w:p>
    <w:p w14:paraId="12B29B4E" w14:textId="77777777" w:rsidR="00F10A1C" w:rsidRDefault="00F10A1C" w:rsidP="00DE4186">
      <w:pPr>
        <w:rPr>
          <w:rFonts w:asciiTheme="majorHAnsi" w:hAnsiTheme="majorHAnsi"/>
          <w:sz w:val="22"/>
          <w:szCs w:val="22"/>
        </w:rPr>
      </w:pPr>
    </w:p>
    <w:p w14:paraId="68FCB249" w14:textId="0C20193F" w:rsidR="006D54C0" w:rsidRDefault="00F10A1C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Durch den </w:t>
      </w:r>
      <w:r w:rsidR="003B68C0">
        <w:rPr>
          <w:rFonts w:asciiTheme="majorHAnsi" w:hAnsiTheme="majorHAnsi"/>
          <w:sz w:val="22"/>
          <w:szCs w:val="22"/>
        </w:rPr>
        <w:t>Schritt</w:t>
      </w:r>
      <w:r>
        <w:rPr>
          <w:rFonts w:asciiTheme="majorHAnsi" w:hAnsiTheme="majorHAnsi"/>
          <w:sz w:val="22"/>
          <w:szCs w:val="22"/>
        </w:rPr>
        <w:t xml:space="preserve"> </w:t>
      </w:r>
      <w:r w:rsidR="003B68C0">
        <w:rPr>
          <w:rFonts w:asciiTheme="majorHAnsi" w:hAnsiTheme="majorHAnsi"/>
          <w:sz w:val="22"/>
          <w:szCs w:val="22"/>
        </w:rPr>
        <w:t>sicherten</w:t>
      </w:r>
      <w:r>
        <w:rPr>
          <w:rFonts w:asciiTheme="majorHAnsi" w:hAnsiTheme="majorHAnsi"/>
          <w:sz w:val="22"/>
          <w:szCs w:val="22"/>
        </w:rPr>
        <w:t xml:space="preserve"> sich</w:t>
      </w:r>
      <w:r w:rsidR="00DE41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die </w:t>
      </w:r>
      <w:r w:rsidR="00DC7E7E">
        <w:rPr>
          <w:rFonts w:asciiTheme="majorHAnsi" w:hAnsiTheme="majorHAnsi"/>
          <w:sz w:val="22"/>
          <w:szCs w:val="22"/>
        </w:rPr>
        <w:t>Neug</w:t>
      </w:r>
      <w:r>
        <w:rPr>
          <w:rFonts w:asciiTheme="majorHAnsi" w:hAnsiTheme="majorHAnsi"/>
          <w:sz w:val="22"/>
          <w:szCs w:val="22"/>
        </w:rPr>
        <w:t xml:space="preserve">enossen </w:t>
      </w:r>
      <w:r w:rsidR="00DE4186">
        <w:rPr>
          <w:rFonts w:asciiTheme="majorHAnsi" w:hAnsiTheme="majorHAnsi"/>
          <w:sz w:val="22"/>
          <w:szCs w:val="22"/>
        </w:rPr>
        <w:t xml:space="preserve">das Recht, </w:t>
      </w:r>
      <w:r w:rsidR="00DC7E7E">
        <w:rPr>
          <w:rFonts w:asciiTheme="majorHAnsi" w:hAnsiTheme="majorHAnsi"/>
          <w:sz w:val="22"/>
          <w:szCs w:val="22"/>
        </w:rPr>
        <w:t xml:space="preserve">sich </w:t>
      </w:r>
      <w:r w:rsidR="00DE4186">
        <w:rPr>
          <w:rFonts w:asciiTheme="majorHAnsi" w:hAnsiTheme="majorHAnsi"/>
          <w:sz w:val="22"/>
          <w:szCs w:val="22"/>
        </w:rPr>
        <w:t xml:space="preserve">an strategischen Entscheidungen </w:t>
      </w:r>
      <w:r>
        <w:rPr>
          <w:rFonts w:asciiTheme="majorHAnsi" w:hAnsiTheme="majorHAnsi"/>
          <w:sz w:val="22"/>
          <w:szCs w:val="22"/>
        </w:rPr>
        <w:t xml:space="preserve">des Unternehmens </w:t>
      </w:r>
      <w:r w:rsidR="002955FE">
        <w:rPr>
          <w:rFonts w:asciiTheme="majorHAnsi" w:hAnsiTheme="majorHAnsi"/>
          <w:sz w:val="22"/>
          <w:szCs w:val="22"/>
        </w:rPr>
        <w:t>zu beteiligen</w:t>
      </w:r>
      <w:r w:rsidRPr="00673AC7">
        <w:rPr>
          <w:rFonts w:asciiTheme="majorHAnsi" w:hAnsiTheme="majorHAnsi"/>
          <w:sz w:val="22"/>
          <w:szCs w:val="22"/>
        </w:rPr>
        <w:t>.</w:t>
      </w:r>
      <w:r w:rsidR="008707D4" w:rsidRPr="00673AC7">
        <w:rPr>
          <w:rFonts w:asciiTheme="majorHAnsi" w:hAnsiTheme="majorHAnsi"/>
          <w:sz w:val="22"/>
          <w:szCs w:val="22"/>
        </w:rPr>
        <w:t xml:space="preserve"> </w:t>
      </w:r>
      <w:r w:rsidR="00C565AB" w:rsidRPr="00673AC7">
        <w:rPr>
          <w:rFonts w:asciiTheme="majorHAnsi" w:hAnsiTheme="majorHAnsi"/>
          <w:sz w:val="22"/>
          <w:szCs w:val="22"/>
        </w:rPr>
        <w:t>Carmen Seidler: „</w:t>
      </w:r>
      <w:r w:rsidR="00051764">
        <w:rPr>
          <w:rFonts w:asciiTheme="majorHAnsi" w:hAnsiTheme="majorHAnsi"/>
          <w:sz w:val="22"/>
          <w:szCs w:val="22"/>
        </w:rPr>
        <w:t>I</w:t>
      </w:r>
      <w:r w:rsidR="008707D4">
        <w:rPr>
          <w:rFonts w:asciiTheme="majorHAnsi" w:hAnsiTheme="majorHAnsi"/>
          <w:sz w:val="22"/>
          <w:szCs w:val="22"/>
        </w:rPr>
        <w:t xml:space="preserve">n der Generalversammlung entscheiden </w:t>
      </w:r>
      <w:r w:rsidR="00C565AB">
        <w:rPr>
          <w:rFonts w:asciiTheme="majorHAnsi" w:hAnsiTheme="majorHAnsi"/>
          <w:sz w:val="22"/>
          <w:szCs w:val="22"/>
        </w:rPr>
        <w:t xml:space="preserve">wir </w:t>
      </w:r>
      <w:r w:rsidR="008707D4">
        <w:rPr>
          <w:rFonts w:asciiTheme="majorHAnsi" w:hAnsiTheme="majorHAnsi"/>
          <w:sz w:val="22"/>
          <w:szCs w:val="22"/>
        </w:rPr>
        <w:t>zukünftig mit über Vorstand, Aufsichtsrat, Jahresabschluss und weitere Entschlüsse.</w:t>
      </w:r>
      <w:r w:rsidR="00C565AB">
        <w:rPr>
          <w:rFonts w:asciiTheme="majorHAnsi" w:hAnsiTheme="majorHAnsi"/>
          <w:sz w:val="22"/>
          <w:szCs w:val="22"/>
        </w:rPr>
        <w:t>“</w:t>
      </w:r>
      <w:r w:rsidR="00282494">
        <w:rPr>
          <w:rFonts w:asciiTheme="majorHAnsi" w:hAnsiTheme="majorHAnsi"/>
          <w:sz w:val="22"/>
          <w:szCs w:val="22"/>
        </w:rPr>
        <w:t xml:space="preserve"> </w:t>
      </w:r>
      <w:r w:rsidR="00051764">
        <w:rPr>
          <w:rFonts w:asciiTheme="majorHAnsi" w:hAnsiTheme="majorHAnsi"/>
          <w:sz w:val="22"/>
          <w:szCs w:val="22"/>
        </w:rPr>
        <w:t xml:space="preserve">Wenn die Agentur Gewinn macht, </w:t>
      </w:r>
      <w:r w:rsidR="00DC7E7E">
        <w:rPr>
          <w:rFonts w:asciiTheme="majorHAnsi" w:hAnsiTheme="majorHAnsi"/>
          <w:sz w:val="22"/>
          <w:szCs w:val="22"/>
        </w:rPr>
        <w:t xml:space="preserve">profitieren die neuen Anteilseigner </w:t>
      </w:r>
      <w:r w:rsidR="00051764">
        <w:rPr>
          <w:rFonts w:asciiTheme="majorHAnsi" w:hAnsiTheme="majorHAnsi"/>
          <w:sz w:val="22"/>
          <w:szCs w:val="22"/>
        </w:rPr>
        <w:t xml:space="preserve">außerdem </w:t>
      </w:r>
      <w:r w:rsidR="00DC7E7E">
        <w:rPr>
          <w:rFonts w:asciiTheme="majorHAnsi" w:hAnsiTheme="majorHAnsi"/>
          <w:sz w:val="22"/>
          <w:szCs w:val="22"/>
        </w:rPr>
        <w:t>von der Dividende.</w:t>
      </w:r>
    </w:p>
    <w:p w14:paraId="41508824" w14:textId="77777777" w:rsidR="00282494" w:rsidRDefault="00282494" w:rsidP="00DE4186">
      <w:pPr>
        <w:rPr>
          <w:rFonts w:asciiTheme="majorHAnsi" w:hAnsiTheme="majorHAnsi"/>
          <w:sz w:val="22"/>
          <w:szCs w:val="22"/>
        </w:rPr>
      </w:pPr>
    </w:p>
    <w:p w14:paraId="49839CF4" w14:textId="46754B45" w:rsidR="00282494" w:rsidRDefault="00B46FBD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Die Aufnahme von Mitarbeitern in den </w:t>
      </w:r>
      <w:r w:rsidR="004519CA">
        <w:rPr>
          <w:rFonts w:asciiTheme="majorHAnsi" w:hAnsiTheme="majorHAnsi"/>
          <w:sz w:val="22"/>
          <w:szCs w:val="22"/>
        </w:rPr>
        <w:t>Gesellschafterkreis</w:t>
      </w:r>
      <w:r>
        <w:rPr>
          <w:rFonts w:asciiTheme="majorHAnsi" w:hAnsiTheme="majorHAnsi"/>
          <w:sz w:val="22"/>
          <w:szCs w:val="22"/>
        </w:rPr>
        <w:t xml:space="preserve"> </w:t>
      </w:r>
      <w:r w:rsidR="00E17C08">
        <w:rPr>
          <w:rFonts w:asciiTheme="majorHAnsi" w:hAnsiTheme="majorHAnsi"/>
          <w:sz w:val="22"/>
          <w:szCs w:val="22"/>
        </w:rPr>
        <w:t xml:space="preserve">hat daneben eine </w:t>
      </w:r>
      <w:r w:rsidR="004519CA">
        <w:rPr>
          <w:rFonts w:asciiTheme="majorHAnsi" w:hAnsiTheme="majorHAnsi"/>
          <w:sz w:val="22"/>
          <w:szCs w:val="22"/>
        </w:rPr>
        <w:t>wichtige Bedeutung für die Idee der genossenschaftlichen Agentur. Vorstand Alexander Knapp: „</w:t>
      </w:r>
      <w:r w:rsidR="00C44DB7">
        <w:rPr>
          <w:rFonts w:asciiTheme="majorHAnsi" w:hAnsiTheme="majorHAnsi"/>
          <w:sz w:val="22"/>
          <w:szCs w:val="22"/>
        </w:rPr>
        <w:t xml:space="preserve">Dass unsere Mitarbeiter die Möglichkeit zum Kauf von Anteilen annehmen, bestätigt unser Modell </w:t>
      </w:r>
      <w:r w:rsidR="003534AF">
        <w:rPr>
          <w:rFonts w:asciiTheme="majorHAnsi" w:hAnsiTheme="majorHAnsi"/>
          <w:sz w:val="22"/>
          <w:szCs w:val="22"/>
        </w:rPr>
        <w:t xml:space="preserve">der </w:t>
      </w:r>
      <w:r w:rsidR="008E0A12">
        <w:rPr>
          <w:rFonts w:asciiTheme="majorHAnsi" w:hAnsiTheme="majorHAnsi"/>
          <w:sz w:val="22"/>
          <w:szCs w:val="22"/>
        </w:rPr>
        <w:t>m</w:t>
      </w:r>
      <w:r w:rsidR="003534AF">
        <w:rPr>
          <w:rFonts w:asciiTheme="majorHAnsi" w:hAnsiTheme="majorHAnsi"/>
          <w:sz w:val="22"/>
          <w:szCs w:val="22"/>
        </w:rPr>
        <w:t xml:space="preserve">itarbeitergeführten Agentur </w:t>
      </w:r>
      <w:r w:rsidR="00C44DB7">
        <w:rPr>
          <w:rFonts w:asciiTheme="majorHAnsi" w:hAnsiTheme="majorHAnsi"/>
          <w:sz w:val="22"/>
          <w:szCs w:val="22"/>
        </w:rPr>
        <w:t>und spricht für die Kultur in unserem Unternehmen. Ich freue mich darüber.“</w:t>
      </w:r>
    </w:p>
    <w:p w14:paraId="53510658" w14:textId="77777777" w:rsidR="005C2616" w:rsidRDefault="005C2616" w:rsidP="00DE4186">
      <w:pPr>
        <w:rPr>
          <w:rFonts w:asciiTheme="majorHAnsi" w:hAnsiTheme="majorHAnsi"/>
          <w:sz w:val="22"/>
          <w:szCs w:val="22"/>
        </w:rPr>
      </w:pPr>
    </w:p>
    <w:p w14:paraId="666D4392" w14:textId="7B99A8D0" w:rsidR="005C2616" w:rsidRDefault="005C2616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Insgesamt erhöht sich die Anzahl der Genossen auf </w:t>
      </w:r>
      <w:r w:rsidR="00BF582F">
        <w:rPr>
          <w:rFonts w:asciiTheme="majorHAnsi" w:hAnsiTheme="majorHAnsi"/>
          <w:sz w:val="22"/>
          <w:szCs w:val="22"/>
        </w:rPr>
        <w:t>zwölf</w:t>
      </w:r>
      <w:r w:rsidR="003534A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3534AF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arunter </w:t>
      </w:r>
      <w:r w:rsidR="003534AF">
        <w:rPr>
          <w:rFonts w:asciiTheme="majorHAnsi" w:hAnsiTheme="majorHAnsi"/>
          <w:sz w:val="22"/>
          <w:szCs w:val="22"/>
        </w:rPr>
        <w:t xml:space="preserve">sind </w:t>
      </w:r>
      <w:r>
        <w:rPr>
          <w:rFonts w:asciiTheme="majorHAnsi" w:hAnsiTheme="majorHAnsi"/>
          <w:sz w:val="22"/>
          <w:szCs w:val="22"/>
        </w:rPr>
        <w:t xml:space="preserve">nun auch </w:t>
      </w:r>
      <w:r w:rsidR="00BF582F">
        <w:rPr>
          <w:rFonts w:asciiTheme="majorHAnsi" w:hAnsiTheme="majorHAnsi"/>
          <w:sz w:val="22"/>
          <w:szCs w:val="22"/>
        </w:rPr>
        <w:t>sechs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Festangestellte.</w:t>
      </w:r>
    </w:p>
    <w:p w14:paraId="5929083E" w14:textId="77777777" w:rsidR="00F1371E" w:rsidRDefault="00F1371E" w:rsidP="00D72BC0">
      <w:pPr>
        <w:rPr>
          <w:rFonts w:asciiTheme="majorHAnsi" w:hAnsiTheme="majorHAnsi"/>
          <w:sz w:val="22"/>
          <w:szCs w:val="22"/>
        </w:rPr>
      </w:pPr>
    </w:p>
    <w:p w14:paraId="162E16EE" w14:textId="77777777" w:rsidR="0084340B" w:rsidRDefault="0084340B" w:rsidP="00D72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</w:t>
      </w:r>
    </w:p>
    <w:p w14:paraId="01326B3A" w14:textId="77777777" w:rsidR="0084340B" w:rsidRDefault="0084340B" w:rsidP="00D72BC0">
      <w:pPr>
        <w:rPr>
          <w:rFonts w:asciiTheme="majorHAnsi" w:hAnsiTheme="majorHAnsi"/>
          <w:sz w:val="22"/>
          <w:szCs w:val="22"/>
        </w:rPr>
      </w:pPr>
    </w:p>
    <w:p w14:paraId="06483D7B" w14:textId="77777777" w:rsidR="0084340B" w:rsidRPr="00410114" w:rsidRDefault="0084340B" w:rsidP="0084340B">
      <w:pPr>
        <w:rPr>
          <w:rFonts w:asciiTheme="majorHAnsi" w:hAnsiTheme="majorHAnsi"/>
          <w:b/>
          <w:sz w:val="22"/>
          <w:szCs w:val="22"/>
        </w:rPr>
      </w:pPr>
      <w:r w:rsidRPr="00410114">
        <w:rPr>
          <w:rFonts w:asciiTheme="majorHAnsi" w:hAnsiTheme="majorHAnsi"/>
          <w:b/>
          <w:sz w:val="22"/>
          <w:szCs w:val="22"/>
        </w:rPr>
        <w:t>Die Digitalgenossen eG</w:t>
      </w:r>
    </w:p>
    <w:p w14:paraId="1C6B4E03" w14:textId="77777777" w:rsidR="0084340B" w:rsidRPr="00D72BC0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Gegründet</w:t>
      </w:r>
      <w:r w:rsidRPr="0008725B">
        <w:rPr>
          <w:rFonts w:asciiTheme="majorHAnsi" w:hAnsiTheme="majorHAnsi"/>
          <w:sz w:val="22"/>
          <w:szCs w:val="22"/>
        </w:rPr>
        <w:t xml:space="preserve"> 2013. 1</w:t>
      </w:r>
      <w:r w:rsidR="00DE4186">
        <w:rPr>
          <w:rFonts w:asciiTheme="majorHAnsi" w:hAnsiTheme="majorHAnsi"/>
          <w:sz w:val="22"/>
          <w:szCs w:val="22"/>
        </w:rPr>
        <w:t>1</w:t>
      </w:r>
      <w:r w:rsidRPr="0008725B">
        <w:rPr>
          <w:rFonts w:asciiTheme="majorHAnsi" w:hAnsiTheme="majorHAnsi"/>
          <w:sz w:val="22"/>
          <w:szCs w:val="22"/>
        </w:rPr>
        <w:t xml:space="preserve"> kreative Köpfe für ein breites </w:t>
      </w:r>
      <w:r w:rsidRPr="0008725B">
        <w:rPr>
          <w:rFonts w:asciiTheme="majorHAnsi" w:hAnsiTheme="majorHAnsi"/>
          <w:b/>
          <w:sz w:val="22"/>
          <w:szCs w:val="22"/>
        </w:rPr>
        <w:t>Portfolio</w:t>
      </w:r>
      <w:r w:rsidRPr="0008725B">
        <w:rPr>
          <w:rFonts w:asciiTheme="majorHAnsi" w:hAnsiTheme="majorHAnsi"/>
          <w:sz w:val="22"/>
          <w:szCs w:val="22"/>
        </w:rPr>
        <w:t>: Werbung, Digital, Print, Design, PR</w:t>
      </w:r>
      <w:r w:rsidR="00DE4186">
        <w:rPr>
          <w:rFonts w:asciiTheme="majorHAnsi" w:hAnsiTheme="majorHAnsi"/>
          <w:sz w:val="22"/>
          <w:szCs w:val="22"/>
        </w:rPr>
        <w:t>,</w:t>
      </w:r>
      <w:r w:rsidRPr="0008725B">
        <w:rPr>
          <w:rFonts w:asciiTheme="majorHAnsi" w:hAnsiTheme="majorHAnsi"/>
          <w:sz w:val="22"/>
          <w:szCs w:val="22"/>
        </w:rPr>
        <w:t xml:space="preserve"> Spezialdisziplinen wie z.B. Video, Kundenbindung, Corporate Publishing oder </w:t>
      </w:r>
      <w:proofErr w:type="spellStart"/>
      <w:r w:rsidRPr="0008725B">
        <w:rPr>
          <w:rFonts w:asciiTheme="majorHAnsi" w:hAnsiTheme="majorHAnsi"/>
          <w:sz w:val="22"/>
          <w:szCs w:val="22"/>
        </w:rPr>
        <w:t>Packaging</w:t>
      </w:r>
      <w:proofErr w:type="spellEnd"/>
      <w:r w:rsidRPr="0008725B">
        <w:rPr>
          <w:rFonts w:asciiTheme="majorHAnsi" w:hAnsiTheme="majorHAnsi"/>
          <w:sz w:val="22"/>
          <w:szCs w:val="22"/>
        </w:rPr>
        <w:t xml:space="preserve">... </w:t>
      </w:r>
      <w:r w:rsidRPr="0008725B">
        <w:rPr>
          <w:rFonts w:asciiTheme="majorHAnsi" w:hAnsiTheme="majorHAnsi"/>
          <w:b/>
          <w:sz w:val="22"/>
          <w:szCs w:val="22"/>
        </w:rPr>
        <w:t>Werteorientiert</w:t>
      </w:r>
      <w:r w:rsidRPr="0008725B">
        <w:rPr>
          <w:rFonts w:asciiTheme="majorHAnsi" w:hAnsiTheme="majorHAnsi"/>
          <w:sz w:val="22"/>
          <w:szCs w:val="22"/>
        </w:rPr>
        <w:t>: Integer, nachhaltig, fair, transparent.</w:t>
      </w:r>
      <w:r>
        <w:rPr>
          <w:rFonts w:asciiTheme="majorHAnsi" w:hAnsiTheme="majorHAnsi"/>
          <w:sz w:val="22"/>
          <w:szCs w:val="22"/>
        </w:rPr>
        <w:t xml:space="preserve"> Die Agentur </w:t>
      </w:r>
      <w:r w:rsidRPr="00075A50">
        <w:rPr>
          <w:rFonts w:asciiTheme="majorHAnsi" w:hAnsiTheme="majorHAnsi"/>
          <w:sz w:val="22"/>
          <w:szCs w:val="22"/>
        </w:rPr>
        <w:t xml:space="preserve">Digitalgenossen </w:t>
      </w:r>
      <w:r>
        <w:rPr>
          <w:rFonts w:asciiTheme="majorHAnsi" w:hAnsiTheme="majorHAnsi"/>
          <w:sz w:val="22"/>
          <w:szCs w:val="22"/>
        </w:rPr>
        <w:t xml:space="preserve">ist eine </w:t>
      </w:r>
      <w:r w:rsidRPr="0008725B">
        <w:rPr>
          <w:rFonts w:asciiTheme="majorHAnsi" w:hAnsiTheme="majorHAnsi"/>
          <w:b/>
          <w:sz w:val="22"/>
          <w:szCs w:val="22"/>
        </w:rPr>
        <w:t>eingetragene Genossenschaft</w:t>
      </w:r>
      <w:r>
        <w:rPr>
          <w:rFonts w:asciiTheme="majorHAnsi" w:hAnsiTheme="majorHAnsi"/>
          <w:sz w:val="22"/>
          <w:szCs w:val="22"/>
        </w:rPr>
        <w:t xml:space="preserve"> – eine Besonderheit in der Werbebranche</w:t>
      </w:r>
      <w:r w:rsidRPr="00075A5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Diese Geschäftsform bindet alle Mitarbeiter in strategischen Fragen ein und macht sie zu Mitunternehmern. Gleichzeitig kombiniert sie wirtschaftlichen Erfolg und soziale Verantwortung. </w:t>
      </w:r>
    </w:p>
    <w:p w14:paraId="5B9C7C26" w14:textId="77777777"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</w:p>
    <w:p w14:paraId="1D539B0E" w14:textId="77777777" w:rsidR="00DE4186" w:rsidRPr="0008725B" w:rsidRDefault="00DE4186" w:rsidP="00DE4186">
      <w:pPr>
        <w:rPr>
          <w:rFonts w:asciiTheme="majorHAnsi" w:hAnsiTheme="majorHAnsi"/>
          <w:b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Kontakt und weitere Infos:</w:t>
      </w:r>
    </w:p>
    <w:p w14:paraId="2B7030C5" w14:textId="77777777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Digitalgenossen eG</w:t>
      </w:r>
    </w:p>
    <w:p w14:paraId="0A0BB064" w14:textId="77777777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Alte Waggonfabrik</w:t>
      </w:r>
    </w:p>
    <w:p w14:paraId="7D7A8FFE" w14:textId="7D1C30B3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Hauptstr</w:t>
      </w:r>
      <w:r w:rsidR="009D6B99">
        <w:rPr>
          <w:rFonts w:asciiTheme="majorHAnsi" w:hAnsiTheme="majorHAnsi"/>
          <w:sz w:val="22"/>
          <w:szCs w:val="22"/>
        </w:rPr>
        <w:t>aße</w:t>
      </w:r>
      <w:r w:rsidRPr="0008725B">
        <w:rPr>
          <w:rFonts w:asciiTheme="majorHAnsi" w:hAnsiTheme="majorHAnsi"/>
          <w:sz w:val="22"/>
          <w:szCs w:val="22"/>
        </w:rPr>
        <w:t xml:space="preserve"> 17</w:t>
      </w:r>
      <w:r w:rsidR="009D6B99">
        <w:rPr>
          <w:rFonts w:asciiTheme="majorHAnsi" w:hAnsiTheme="majorHAnsi"/>
          <w:sz w:val="22"/>
          <w:szCs w:val="22"/>
        </w:rPr>
        <w:t xml:space="preserve"> </w:t>
      </w:r>
      <w:r w:rsidRPr="0008725B">
        <w:rPr>
          <w:rFonts w:asciiTheme="majorHAnsi" w:hAnsiTheme="majorHAnsi"/>
          <w:sz w:val="22"/>
          <w:szCs w:val="22"/>
        </w:rPr>
        <w:t>-</w:t>
      </w:r>
      <w:r w:rsidR="009D6B99">
        <w:rPr>
          <w:rFonts w:asciiTheme="majorHAnsi" w:hAnsiTheme="majorHAnsi"/>
          <w:sz w:val="22"/>
          <w:szCs w:val="22"/>
        </w:rPr>
        <w:t xml:space="preserve"> 19</w:t>
      </w:r>
      <w:r w:rsidR="009D6B99">
        <w:rPr>
          <w:rFonts w:asciiTheme="majorHAnsi" w:hAnsiTheme="majorHAnsi"/>
          <w:sz w:val="22"/>
          <w:szCs w:val="22"/>
        </w:rPr>
        <w:br/>
      </w:r>
      <w:r w:rsidRPr="0008725B">
        <w:rPr>
          <w:rFonts w:asciiTheme="majorHAnsi" w:hAnsiTheme="majorHAnsi"/>
          <w:sz w:val="22"/>
          <w:szCs w:val="22"/>
        </w:rPr>
        <w:t>Gebäude 6316</w:t>
      </w:r>
    </w:p>
    <w:p w14:paraId="61F2EECB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</w:rPr>
      </w:pPr>
      <w:r w:rsidRPr="00C565AB">
        <w:rPr>
          <w:rFonts w:asciiTheme="majorHAnsi" w:hAnsiTheme="majorHAnsi"/>
          <w:sz w:val="22"/>
          <w:szCs w:val="22"/>
        </w:rPr>
        <w:t>55120 Mainz</w:t>
      </w:r>
    </w:p>
    <w:p w14:paraId="3FBFD4C3" w14:textId="4E3E45C2" w:rsidR="00DE4186" w:rsidRPr="00C565AB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Tel.: +49 </w:t>
      </w:r>
      <w:r w:rsidR="00DE4186" w:rsidRPr="00C565AB">
        <w:rPr>
          <w:rFonts w:asciiTheme="majorHAnsi" w:hAnsiTheme="majorHAnsi"/>
          <w:sz w:val="22"/>
          <w:szCs w:val="22"/>
        </w:rPr>
        <w:t>6131 55302-0</w:t>
      </w:r>
    </w:p>
    <w:p w14:paraId="3D520FB6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</w:rPr>
      </w:pPr>
      <w:r w:rsidRPr="00C565AB">
        <w:rPr>
          <w:rFonts w:asciiTheme="majorHAnsi" w:hAnsiTheme="majorHAnsi"/>
          <w:sz w:val="22"/>
          <w:szCs w:val="22"/>
        </w:rPr>
        <w:t xml:space="preserve">E-Mail: </w:t>
      </w:r>
      <w:hyperlink r:id="rId8" w:history="1">
        <w:r w:rsidRPr="00C565AB">
          <w:rPr>
            <w:rStyle w:val="Link"/>
            <w:rFonts w:asciiTheme="majorHAnsi" w:hAnsiTheme="majorHAnsi"/>
            <w:sz w:val="22"/>
            <w:szCs w:val="22"/>
          </w:rPr>
          <w:t>mail@digitalgenossen.de</w:t>
        </w:r>
      </w:hyperlink>
    </w:p>
    <w:p w14:paraId="10318EEA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</w:rPr>
      </w:pPr>
    </w:p>
    <w:p w14:paraId="584459A8" w14:textId="3B380588" w:rsidR="00DE4186" w:rsidRPr="00C565AB" w:rsidRDefault="00DE4186" w:rsidP="00DE4186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C565AB">
        <w:rPr>
          <w:rFonts w:asciiTheme="majorHAnsi" w:hAnsiTheme="majorHAnsi"/>
          <w:sz w:val="22"/>
          <w:szCs w:val="22"/>
        </w:rPr>
        <w:t>Webseite 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</w:rPr>
        <w:t xml:space="preserve"> </w:t>
      </w:r>
      <w:hyperlink r:id="rId9" w:history="1">
        <w:r w:rsidR="00A55FED">
          <w:rPr>
            <w:rStyle w:val="Link"/>
            <w:rFonts w:asciiTheme="majorHAnsi" w:hAnsiTheme="majorHAnsi"/>
            <w:sz w:val="22"/>
            <w:szCs w:val="22"/>
          </w:rPr>
          <w:t>https://www.digitalegenossen.de</w:t>
        </w:r>
      </w:hyperlink>
    </w:p>
    <w:p w14:paraId="51307A24" w14:textId="77777777" w:rsidR="00DE4186" w:rsidRPr="00C565AB" w:rsidRDefault="00DE4186" w:rsidP="00DE4186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C565AB">
        <w:rPr>
          <w:rFonts w:asciiTheme="majorHAnsi" w:hAnsiTheme="majorHAnsi"/>
          <w:sz w:val="22"/>
          <w:szCs w:val="22"/>
        </w:rPr>
        <w:t>Blog 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</w:rPr>
        <w:t xml:space="preserve"> </w:t>
      </w:r>
      <w:hyperlink r:id="rId10" w:history="1">
        <w:r w:rsidRPr="00C565AB">
          <w:rPr>
            <w:rStyle w:val="Link"/>
            <w:rFonts w:asciiTheme="majorHAnsi" w:hAnsiTheme="majorHAnsi"/>
            <w:sz w:val="22"/>
            <w:szCs w:val="22"/>
          </w:rPr>
          <w:t>blog.digitalgenossen.de</w:t>
        </w:r>
      </w:hyperlink>
    </w:p>
    <w:p w14:paraId="4BCA976F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</w:rPr>
      </w:pPr>
    </w:p>
    <w:p w14:paraId="36206DCB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  <w:lang w:val="en-US"/>
        </w:rPr>
      </w:pPr>
      <w:r w:rsidRPr="00C565AB">
        <w:rPr>
          <w:rFonts w:asciiTheme="majorHAnsi" w:hAnsiTheme="majorHAnsi"/>
          <w:sz w:val="22"/>
          <w:szCs w:val="22"/>
          <w:lang w:val="en-US"/>
        </w:rPr>
        <w:t>Facebook: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  <w:lang w:val="en-US"/>
        </w:rPr>
        <w:t xml:space="preserve"> </w:t>
      </w:r>
      <w:hyperlink r:id="rId11" w:history="1">
        <w:r w:rsidRPr="00C565AB">
          <w:rPr>
            <w:rFonts w:asciiTheme="majorHAnsi" w:hAnsiTheme="majorHAnsi"/>
            <w:color w:val="0000FF" w:themeColor="hyperlink"/>
            <w:sz w:val="22"/>
            <w:szCs w:val="22"/>
            <w:u w:val="single"/>
            <w:lang w:val="en-US"/>
          </w:rPr>
          <w:t>www.facebook.com/digitalgenossen</w:t>
        </w:r>
      </w:hyperlink>
      <w:r w:rsidRPr="00C565A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1520D0E0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  <w:lang w:val="en-US"/>
        </w:rPr>
      </w:pPr>
      <w:r w:rsidRPr="00C565AB">
        <w:rPr>
          <w:rFonts w:asciiTheme="majorHAnsi" w:hAnsiTheme="majorHAnsi"/>
          <w:sz w:val="22"/>
          <w:szCs w:val="22"/>
          <w:lang w:val="en-US"/>
        </w:rPr>
        <w:t xml:space="preserve">Twitter: </w:t>
      </w:r>
      <w:hyperlink r:id="rId12" w:history="1">
        <w:r w:rsidRPr="00C565AB">
          <w:rPr>
            <w:rStyle w:val="Link"/>
            <w:rFonts w:asciiTheme="majorHAnsi" w:hAnsiTheme="majorHAnsi"/>
            <w:sz w:val="22"/>
            <w:szCs w:val="22"/>
            <w:lang w:val="en-US"/>
          </w:rPr>
          <w:t>www.twitter.com/digitalgenossen</w:t>
        </w:r>
      </w:hyperlink>
    </w:p>
    <w:p w14:paraId="26F9E9D5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  <w:lang w:val="en-US"/>
        </w:rPr>
      </w:pPr>
    </w:p>
    <w:p w14:paraId="5C8C5CA8" w14:textId="77777777" w:rsidR="00DE4186" w:rsidRPr="00C565AB" w:rsidRDefault="00DE4186" w:rsidP="00DE4186">
      <w:pPr>
        <w:ind w:left="284"/>
        <w:rPr>
          <w:rFonts w:asciiTheme="majorHAnsi" w:hAnsiTheme="majorHAnsi"/>
          <w:sz w:val="22"/>
          <w:szCs w:val="22"/>
          <w:lang w:val="en-US"/>
        </w:rPr>
      </w:pPr>
    </w:p>
    <w:p w14:paraId="0FCB6F6D" w14:textId="77777777" w:rsidR="00DE4186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lastRenderedPageBreak/>
        <w:t>Ansprechpartner Media</w:t>
      </w:r>
      <w:r w:rsidRPr="0008725B">
        <w:rPr>
          <w:rFonts w:asciiTheme="majorHAnsi" w:hAnsiTheme="majorHAnsi"/>
          <w:sz w:val="22"/>
          <w:szCs w:val="22"/>
        </w:rPr>
        <w:t xml:space="preserve">: </w:t>
      </w:r>
    </w:p>
    <w:p w14:paraId="0A7E6CA3" w14:textId="77777777" w:rsidR="00DE4186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 xml:space="preserve">Dr. Frieder </w:t>
      </w:r>
      <w:proofErr w:type="spellStart"/>
      <w:r w:rsidRPr="0008725B">
        <w:rPr>
          <w:rFonts w:asciiTheme="majorHAnsi" w:hAnsiTheme="majorHAnsi"/>
          <w:sz w:val="22"/>
          <w:szCs w:val="22"/>
        </w:rPr>
        <w:t>Schwitzgebel</w:t>
      </w:r>
      <w:proofErr w:type="spellEnd"/>
    </w:p>
    <w:p w14:paraId="2F1A59FF" w14:textId="29597EE5" w:rsidR="00DE4186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Tel.: +49 </w:t>
      </w:r>
      <w:r w:rsidR="00DE4186" w:rsidRPr="0008725B">
        <w:rPr>
          <w:rFonts w:asciiTheme="majorHAnsi" w:hAnsiTheme="majorHAnsi"/>
          <w:sz w:val="22"/>
          <w:szCs w:val="22"/>
        </w:rPr>
        <w:t>6131 55302-22</w:t>
      </w:r>
    </w:p>
    <w:p w14:paraId="20FB48A1" w14:textId="6965EA6F" w:rsidR="00DE4186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Mobil: </w:t>
      </w:r>
      <w:r w:rsidR="00DE4186" w:rsidRPr="0008725B">
        <w:rPr>
          <w:rFonts w:asciiTheme="majorHAnsi" w:hAnsiTheme="majorHAnsi"/>
          <w:sz w:val="22"/>
          <w:szCs w:val="22"/>
        </w:rPr>
        <w:t>0172 6190178</w:t>
      </w:r>
    </w:p>
    <w:p w14:paraId="631E1CC8" w14:textId="77777777" w:rsidR="00DE4186" w:rsidRDefault="00DE4186" w:rsidP="00DE4186">
      <w:pPr>
        <w:rPr>
          <w:rFonts w:asciiTheme="majorHAnsi" w:hAnsiTheme="majorHAnsi"/>
          <w:sz w:val="22"/>
          <w:szCs w:val="22"/>
        </w:rPr>
      </w:pPr>
    </w:p>
    <w:p w14:paraId="15430BC3" w14:textId="77777777" w:rsidR="00DE4186" w:rsidRDefault="00DE4186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Johannes Reus</w:t>
      </w:r>
    </w:p>
    <w:p w14:paraId="4826E8EB" w14:textId="05DF9CF6" w:rsidR="00DE4186" w:rsidRPr="00135339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Tel.: +49 </w:t>
      </w:r>
      <w:r w:rsidR="00DE4186" w:rsidRPr="00135339">
        <w:rPr>
          <w:rFonts w:asciiTheme="majorHAnsi" w:hAnsiTheme="majorHAnsi"/>
          <w:sz w:val="22"/>
          <w:szCs w:val="22"/>
        </w:rPr>
        <w:t>6131 55302-14</w:t>
      </w:r>
    </w:p>
    <w:p w14:paraId="17C2583D" w14:textId="6E954DC6" w:rsidR="00DE4186" w:rsidRPr="00D72BC0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Mobil: </w:t>
      </w:r>
      <w:r w:rsidR="00DE4186">
        <w:rPr>
          <w:rFonts w:asciiTheme="majorHAnsi" w:hAnsiTheme="majorHAnsi"/>
          <w:sz w:val="22"/>
          <w:szCs w:val="22"/>
        </w:rPr>
        <w:t>0</w:t>
      </w:r>
      <w:r w:rsidR="00DE4186" w:rsidRPr="00135339">
        <w:rPr>
          <w:rFonts w:asciiTheme="majorHAnsi" w:hAnsiTheme="majorHAnsi"/>
          <w:sz w:val="22"/>
          <w:szCs w:val="22"/>
        </w:rPr>
        <w:t>163 7967738</w:t>
      </w:r>
    </w:p>
    <w:p w14:paraId="15BFDFF9" w14:textId="77777777" w:rsidR="00DA52DD" w:rsidRPr="00D72BC0" w:rsidRDefault="00DA52DD" w:rsidP="00DE4186">
      <w:pPr>
        <w:rPr>
          <w:rFonts w:asciiTheme="majorHAnsi" w:hAnsiTheme="majorHAnsi"/>
          <w:sz w:val="22"/>
          <w:szCs w:val="22"/>
        </w:rPr>
      </w:pPr>
    </w:p>
    <w:sectPr w:rsidR="00DA52DD" w:rsidRPr="00D72BC0" w:rsidSect="00B94076">
      <w:headerReference w:type="default" r:id="rId13"/>
      <w:footerReference w:type="default" r:id="rId14"/>
      <w:pgSz w:w="11900" w:h="16840"/>
      <w:pgMar w:top="184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9B10A" w14:textId="77777777" w:rsidR="008E0A12" w:rsidRDefault="008E0A12">
      <w:r>
        <w:separator/>
      </w:r>
    </w:p>
  </w:endnote>
  <w:endnote w:type="continuationSeparator" w:id="0">
    <w:p w14:paraId="670AD4C4" w14:textId="77777777" w:rsidR="008E0A12" w:rsidRDefault="008E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40DF" w14:textId="6EF29A15" w:rsidR="008E0A12" w:rsidRPr="00B94076" w:rsidRDefault="008E0A12" w:rsidP="00B94076">
    <w:pPr>
      <w:pStyle w:val="Fuzeile"/>
    </w:pPr>
    <w:r>
      <w:rPr>
        <w:rFonts w:asciiTheme="majorHAnsi" w:hAnsiTheme="majorHAnsi"/>
        <w:sz w:val="16"/>
      </w:rPr>
      <w:t>1</w:t>
    </w:r>
    <w:r w:rsidR="009D6B99">
      <w:rPr>
        <w:rFonts w:asciiTheme="majorHAnsi" w:hAnsiTheme="majorHAnsi"/>
        <w:sz w:val="16"/>
      </w:rPr>
      <w:t>6</w:t>
    </w:r>
    <w:r>
      <w:rPr>
        <w:rFonts w:asciiTheme="majorHAnsi" w:hAnsiTheme="majorHAnsi"/>
        <w:sz w:val="16"/>
      </w:rPr>
      <w:t>.12.20</w:t>
    </w:r>
    <w:r w:rsidR="0061052A">
      <w:rPr>
        <w:rFonts w:asciiTheme="majorHAnsi" w:hAnsiTheme="majorHAnsi"/>
        <w:sz w:val="16"/>
      </w:rPr>
      <w:t>0</w:t>
    </w:r>
    <w:r>
      <w:rPr>
        <w:rFonts w:asciiTheme="majorHAnsi" w:hAnsiTheme="majorHAnsi"/>
        <w:sz w:val="16"/>
      </w:rPr>
      <w:t>6</w:t>
    </w:r>
    <w:r>
      <w:rPr>
        <w:rFonts w:asciiTheme="majorHAnsi" w:hAnsiTheme="majorHAnsi"/>
        <w:sz w:val="16"/>
      </w:rPr>
      <w:tab/>
    </w:r>
    <w:r>
      <w:rPr>
        <w:rFonts w:asciiTheme="majorHAnsi" w:hAnsiTheme="majorHAnsi"/>
        <w:sz w:val="16"/>
      </w:rP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BF582F" w:rsidRPr="00BF582F">
      <w:rPr>
        <w:rFonts w:asciiTheme="majorHAnsi" w:hAnsiTheme="majorHAnsi"/>
        <w:noProof/>
        <w:sz w:val="16"/>
      </w:rPr>
      <w:t>1</w:t>
    </w:r>
    <w:r>
      <w:rPr>
        <w:rFonts w:asciiTheme="majorHAnsi" w:hAnsiTheme="majorHAnsi"/>
        <w:noProof/>
        <w:sz w:val="16"/>
      </w:rPr>
      <w:fldChar w:fldCharType="end"/>
    </w:r>
    <w:r>
      <w:rPr>
        <w:rFonts w:asciiTheme="majorHAnsi" w:hAnsiTheme="majorHAnsi"/>
        <w:sz w:val="16"/>
      </w:rPr>
      <w:t>/</w:t>
    </w:r>
    <w:r w:rsidR="00BF582F">
      <w:fldChar w:fldCharType="begin"/>
    </w:r>
    <w:r w:rsidR="00BF582F">
      <w:instrText xml:space="preserve"> NUMPAGES  \* MERGEFORMAT </w:instrText>
    </w:r>
    <w:r w:rsidR="00BF582F">
      <w:fldChar w:fldCharType="separate"/>
    </w:r>
    <w:r w:rsidR="00BF582F" w:rsidRPr="00BF582F">
      <w:rPr>
        <w:rFonts w:asciiTheme="majorHAnsi" w:hAnsiTheme="majorHAnsi"/>
        <w:noProof/>
        <w:sz w:val="16"/>
      </w:rPr>
      <w:t>2</w:t>
    </w:r>
    <w:r w:rsidR="00BF582F">
      <w:rPr>
        <w:rFonts w:asciiTheme="majorHAnsi" w:hAnsiTheme="maj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1706" w14:textId="77777777" w:rsidR="008E0A12" w:rsidRDefault="008E0A12">
      <w:r>
        <w:separator/>
      </w:r>
    </w:p>
  </w:footnote>
  <w:footnote w:type="continuationSeparator" w:id="0">
    <w:p w14:paraId="4151AE16" w14:textId="77777777" w:rsidR="008E0A12" w:rsidRDefault="008E0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A5F4" w14:textId="77777777" w:rsidR="008E0A12" w:rsidRDefault="008E0A12">
    <w:pPr>
      <w:pStyle w:val="Kopfzeile"/>
    </w:pPr>
    <w:r w:rsidRPr="007F1D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1EB472" wp14:editId="26FD3F79">
          <wp:simplePos x="0" y="0"/>
          <wp:positionH relativeFrom="column">
            <wp:posOffset>4983197</wp:posOffset>
          </wp:positionH>
          <wp:positionV relativeFrom="paragraph">
            <wp:posOffset>-15869</wp:posOffset>
          </wp:positionV>
          <wp:extent cx="798465" cy="597529"/>
          <wp:effectExtent l="25400" t="0" r="0" b="0"/>
          <wp:wrapNone/>
          <wp:docPr id="2" name="Bild 2" descr="digitalgenossen_logo_positiv_P10379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igitalgenossen_logo_positiv_P10379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465" cy="59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85284"/>
    <w:multiLevelType w:val="hybridMultilevel"/>
    <w:tmpl w:val="BC685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1D9"/>
    <w:multiLevelType w:val="hybridMultilevel"/>
    <w:tmpl w:val="97BEE5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2C4"/>
    <w:multiLevelType w:val="hybridMultilevel"/>
    <w:tmpl w:val="56BE4656"/>
    <w:lvl w:ilvl="0" w:tplc="8030386A">
      <w:start w:val="1"/>
      <w:numFmt w:val="bullet"/>
      <w:lvlText w:val="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A3E"/>
    <w:multiLevelType w:val="hybridMultilevel"/>
    <w:tmpl w:val="3872C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2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CC9"/>
    <w:multiLevelType w:val="hybridMultilevel"/>
    <w:tmpl w:val="C1A2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F53"/>
    <w:multiLevelType w:val="hybridMultilevel"/>
    <w:tmpl w:val="9C26FBF0"/>
    <w:lvl w:ilvl="0" w:tplc="74EC2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0DC"/>
    <w:multiLevelType w:val="hybridMultilevel"/>
    <w:tmpl w:val="B67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8E"/>
    <w:multiLevelType w:val="hybridMultilevel"/>
    <w:tmpl w:val="CD0CD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1716"/>
    <w:multiLevelType w:val="hybridMultilevel"/>
    <w:tmpl w:val="882ED450"/>
    <w:lvl w:ilvl="0" w:tplc="274047A2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80F2A3D"/>
    <w:multiLevelType w:val="hybridMultilevel"/>
    <w:tmpl w:val="805A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4704"/>
    <w:multiLevelType w:val="hybridMultilevel"/>
    <w:tmpl w:val="73782AD2"/>
    <w:lvl w:ilvl="0" w:tplc="416AD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12"/>
    <w:multiLevelType w:val="hybridMultilevel"/>
    <w:tmpl w:val="F79CCB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3C3"/>
    <w:multiLevelType w:val="hybridMultilevel"/>
    <w:tmpl w:val="61963AEE"/>
    <w:lvl w:ilvl="0" w:tplc="366AD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A54"/>
    <w:multiLevelType w:val="hybridMultilevel"/>
    <w:tmpl w:val="089A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7CCA"/>
    <w:multiLevelType w:val="hybridMultilevel"/>
    <w:tmpl w:val="F4365F08"/>
    <w:lvl w:ilvl="0" w:tplc="E7A64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A"/>
    <w:rsid w:val="00013D51"/>
    <w:rsid w:val="000201EB"/>
    <w:rsid w:val="0002424D"/>
    <w:rsid w:val="00024BF8"/>
    <w:rsid w:val="00026326"/>
    <w:rsid w:val="00034527"/>
    <w:rsid w:val="00051764"/>
    <w:rsid w:val="00075A50"/>
    <w:rsid w:val="00077BF1"/>
    <w:rsid w:val="000E1AF3"/>
    <w:rsid w:val="001055DF"/>
    <w:rsid w:val="00132CC5"/>
    <w:rsid w:val="001629FF"/>
    <w:rsid w:val="00184949"/>
    <w:rsid w:val="001E0F68"/>
    <w:rsid w:val="00221E1F"/>
    <w:rsid w:val="0023254D"/>
    <w:rsid w:val="002645A5"/>
    <w:rsid w:val="0027380E"/>
    <w:rsid w:val="002779F0"/>
    <w:rsid w:val="00282494"/>
    <w:rsid w:val="00282E4E"/>
    <w:rsid w:val="002955FE"/>
    <w:rsid w:val="002A010E"/>
    <w:rsid w:val="002C3D5B"/>
    <w:rsid w:val="002D2294"/>
    <w:rsid w:val="002F0A49"/>
    <w:rsid w:val="00306D8C"/>
    <w:rsid w:val="003107FF"/>
    <w:rsid w:val="00325DC2"/>
    <w:rsid w:val="003534AF"/>
    <w:rsid w:val="00391BC5"/>
    <w:rsid w:val="003A177B"/>
    <w:rsid w:val="003A7156"/>
    <w:rsid w:val="003B17B9"/>
    <w:rsid w:val="003B68C0"/>
    <w:rsid w:val="003C4C4A"/>
    <w:rsid w:val="00441439"/>
    <w:rsid w:val="004519CA"/>
    <w:rsid w:val="00487DF4"/>
    <w:rsid w:val="004F38EC"/>
    <w:rsid w:val="00527D37"/>
    <w:rsid w:val="00544BDC"/>
    <w:rsid w:val="0055248E"/>
    <w:rsid w:val="00553E3C"/>
    <w:rsid w:val="0058052F"/>
    <w:rsid w:val="00582C87"/>
    <w:rsid w:val="005B1272"/>
    <w:rsid w:val="005B5D16"/>
    <w:rsid w:val="005C2616"/>
    <w:rsid w:val="005E1B48"/>
    <w:rsid w:val="005F6F31"/>
    <w:rsid w:val="0061052A"/>
    <w:rsid w:val="0062649E"/>
    <w:rsid w:val="00635A92"/>
    <w:rsid w:val="0066712F"/>
    <w:rsid w:val="00673AC7"/>
    <w:rsid w:val="00677167"/>
    <w:rsid w:val="0068375B"/>
    <w:rsid w:val="006B0EDF"/>
    <w:rsid w:val="006B4BFD"/>
    <w:rsid w:val="006C57CD"/>
    <w:rsid w:val="006D54C0"/>
    <w:rsid w:val="007165CE"/>
    <w:rsid w:val="00754F6D"/>
    <w:rsid w:val="00757C0F"/>
    <w:rsid w:val="007C51CE"/>
    <w:rsid w:val="007F1DEA"/>
    <w:rsid w:val="007F3396"/>
    <w:rsid w:val="007F33B2"/>
    <w:rsid w:val="0083762F"/>
    <w:rsid w:val="00843378"/>
    <w:rsid w:val="0084340B"/>
    <w:rsid w:val="008444AA"/>
    <w:rsid w:val="00855594"/>
    <w:rsid w:val="008707D4"/>
    <w:rsid w:val="00892777"/>
    <w:rsid w:val="008A77EA"/>
    <w:rsid w:val="008B594F"/>
    <w:rsid w:val="008B7BBD"/>
    <w:rsid w:val="008C6C33"/>
    <w:rsid w:val="008E0A12"/>
    <w:rsid w:val="008E2993"/>
    <w:rsid w:val="009021AB"/>
    <w:rsid w:val="00977EA0"/>
    <w:rsid w:val="009D6B99"/>
    <w:rsid w:val="009E31E5"/>
    <w:rsid w:val="00A551F3"/>
    <w:rsid w:val="00A55FED"/>
    <w:rsid w:val="00A67AD9"/>
    <w:rsid w:val="00A71406"/>
    <w:rsid w:val="00A878DC"/>
    <w:rsid w:val="00AB2AB7"/>
    <w:rsid w:val="00B109B8"/>
    <w:rsid w:val="00B159AE"/>
    <w:rsid w:val="00B46FBD"/>
    <w:rsid w:val="00B61322"/>
    <w:rsid w:val="00B6265E"/>
    <w:rsid w:val="00B94076"/>
    <w:rsid w:val="00BB4C5A"/>
    <w:rsid w:val="00BF2081"/>
    <w:rsid w:val="00BF582F"/>
    <w:rsid w:val="00C0580B"/>
    <w:rsid w:val="00C33846"/>
    <w:rsid w:val="00C44DB7"/>
    <w:rsid w:val="00C53A87"/>
    <w:rsid w:val="00C565AB"/>
    <w:rsid w:val="00C57AE9"/>
    <w:rsid w:val="00CD44D4"/>
    <w:rsid w:val="00D01043"/>
    <w:rsid w:val="00D10079"/>
    <w:rsid w:val="00D72BC0"/>
    <w:rsid w:val="00D77B66"/>
    <w:rsid w:val="00D905CB"/>
    <w:rsid w:val="00DA2499"/>
    <w:rsid w:val="00DA52DD"/>
    <w:rsid w:val="00DB3F06"/>
    <w:rsid w:val="00DC7E7E"/>
    <w:rsid w:val="00DE4186"/>
    <w:rsid w:val="00E17C08"/>
    <w:rsid w:val="00E23D59"/>
    <w:rsid w:val="00E66255"/>
    <w:rsid w:val="00EA2269"/>
    <w:rsid w:val="00EA4689"/>
    <w:rsid w:val="00EC1C07"/>
    <w:rsid w:val="00EE6426"/>
    <w:rsid w:val="00EF5E92"/>
    <w:rsid w:val="00F10A1C"/>
    <w:rsid w:val="00F1371E"/>
    <w:rsid w:val="00F470A8"/>
    <w:rsid w:val="00F7096F"/>
    <w:rsid w:val="00F84997"/>
    <w:rsid w:val="00F930BF"/>
    <w:rsid w:val="00FB4031"/>
    <w:rsid w:val="00FE6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13B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standardschriftart"/>
    <w:rsid w:val="00527D37"/>
  </w:style>
  <w:style w:type="character" w:styleId="Kommentarzeichen">
    <w:name w:val="annotation reference"/>
    <w:basedOn w:val="Absatzstandardschriftart"/>
    <w:uiPriority w:val="99"/>
    <w:semiHidden/>
    <w:unhideWhenUsed/>
    <w:rsid w:val="00C565A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65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65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65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65A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6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standardschriftart"/>
    <w:rsid w:val="00527D37"/>
  </w:style>
  <w:style w:type="character" w:styleId="Kommentarzeichen">
    <w:name w:val="annotation reference"/>
    <w:basedOn w:val="Absatzstandardschriftart"/>
    <w:uiPriority w:val="99"/>
    <w:semiHidden/>
    <w:unhideWhenUsed/>
    <w:rsid w:val="00C565A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65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65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65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65A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6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digitalgenossen" TargetMode="External"/><Relationship Id="rId12" Type="http://schemas.openxmlformats.org/officeDocument/2006/relationships/hyperlink" Target="http://www.twitter.com/digitalgenosse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digitalgenossen.de" TargetMode="External"/><Relationship Id="rId9" Type="http://schemas.openxmlformats.org/officeDocument/2006/relationships/hyperlink" Target="https://www.digitalegenossen.de" TargetMode="External"/><Relationship Id="rId10" Type="http://schemas.openxmlformats.org/officeDocument/2006/relationships/hyperlink" Target="http://blog.digitalgeno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2527</Characters>
  <Application>Microsoft Macintosh Word</Application>
  <DocSecurity>0</DocSecurity>
  <Lines>49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SOUTH of MARKET AG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Knapp</dc:creator>
  <cp:lastModifiedBy>Johannes</cp:lastModifiedBy>
  <cp:revision>14</cp:revision>
  <cp:lastPrinted>2016-12-30T08:16:00Z</cp:lastPrinted>
  <dcterms:created xsi:type="dcterms:W3CDTF">2016-12-15T14:27:00Z</dcterms:created>
  <dcterms:modified xsi:type="dcterms:W3CDTF">2017-01-03T09:33:00Z</dcterms:modified>
</cp:coreProperties>
</file>