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FF137" w14:textId="09472748" w:rsidR="00B94076" w:rsidRPr="009E4734" w:rsidRDefault="0084340B">
      <w:pPr>
        <w:rPr>
          <w:rFonts w:asciiTheme="majorHAnsi" w:hAnsiTheme="majorHAnsi"/>
          <w:sz w:val="22"/>
          <w:szCs w:val="22"/>
        </w:rPr>
      </w:pPr>
      <w:r w:rsidRPr="009E4734">
        <w:rPr>
          <w:rFonts w:asciiTheme="majorHAnsi" w:hAnsiTheme="majorHAnsi"/>
          <w:sz w:val="22"/>
          <w:szCs w:val="22"/>
        </w:rPr>
        <w:t>Presse</w:t>
      </w:r>
      <w:r w:rsidR="009E4734" w:rsidRPr="009E4734">
        <w:rPr>
          <w:rFonts w:asciiTheme="majorHAnsi" w:hAnsiTheme="majorHAnsi"/>
          <w:sz w:val="22"/>
          <w:szCs w:val="22"/>
        </w:rPr>
        <w:t>mitteilung</w:t>
      </w:r>
      <w:r w:rsidRPr="009E4734">
        <w:rPr>
          <w:rFonts w:asciiTheme="majorHAnsi" w:hAnsiTheme="majorHAnsi"/>
          <w:sz w:val="22"/>
          <w:szCs w:val="22"/>
        </w:rPr>
        <w:t xml:space="preserve"> Digitalgenossen Mainz, </w:t>
      </w:r>
      <w:r w:rsidR="00625DA1">
        <w:rPr>
          <w:rFonts w:asciiTheme="majorHAnsi" w:hAnsiTheme="majorHAnsi"/>
          <w:sz w:val="22"/>
          <w:szCs w:val="22"/>
        </w:rPr>
        <w:t>Oktober</w:t>
      </w:r>
      <w:r w:rsidRPr="009E4734">
        <w:rPr>
          <w:rFonts w:asciiTheme="majorHAnsi" w:hAnsiTheme="majorHAnsi"/>
          <w:sz w:val="22"/>
          <w:szCs w:val="22"/>
        </w:rPr>
        <w:t xml:space="preserve"> 2016</w:t>
      </w:r>
      <w:r w:rsidR="00AB2AB7" w:rsidRPr="009E4734">
        <w:rPr>
          <w:rFonts w:asciiTheme="majorHAnsi" w:hAnsiTheme="majorHAnsi"/>
          <w:sz w:val="22"/>
          <w:szCs w:val="22"/>
        </w:rPr>
        <w:t>: „</w:t>
      </w:r>
      <w:r w:rsidR="009E4734" w:rsidRPr="009E4734">
        <w:rPr>
          <w:rFonts w:asciiTheme="majorHAnsi" w:hAnsiTheme="majorHAnsi"/>
          <w:sz w:val="22"/>
          <w:szCs w:val="22"/>
        </w:rPr>
        <w:t>Transparenz und faire Gehälter</w:t>
      </w:r>
      <w:r w:rsidR="00AB2AB7" w:rsidRPr="009E4734">
        <w:rPr>
          <w:rFonts w:asciiTheme="majorHAnsi" w:hAnsiTheme="majorHAnsi"/>
          <w:sz w:val="22"/>
          <w:szCs w:val="22"/>
        </w:rPr>
        <w:t>“</w:t>
      </w:r>
    </w:p>
    <w:p w14:paraId="3F05C8A3" w14:textId="77777777" w:rsidR="00B94076" w:rsidRPr="009E4734" w:rsidRDefault="00B94076">
      <w:pPr>
        <w:pBdr>
          <w:bottom w:val="single" w:sz="6" w:space="1" w:color="auto"/>
        </w:pBdr>
        <w:rPr>
          <w:rFonts w:asciiTheme="majorHAnsi" w:hAnsiTheme="majorHAnsi"/>
          <w:sz w:val="22"/>
          <w:szCs w:val="22"/>
        </w:rPr>
      </w:pPr>
    </w:p>
    <w:p w14:paraId="5BEEE037" w14:textId="77777777" w:rsidR="005F6F31" w:rsidRPr="009E4734" w:rsidRDefault="005F6F31" w:rsidP="005F6F31">
      <w:pPr>
        <w:rPr>
          <w:rFonts w:asciiTheme="majorHAnsi" w:hAnsiTheme="majorHAnsi"/>
          <w:sz w:val="22"/>
          <w:szCs w:val="22"/>
        </w:rPr>
      </w:pPr>
    </w:p>
    <w:p w14:paraId="761C975C" w14:textId="77777777" w:rsidR="009E4734" w:rsidRDefault="009E4734" w:rsidP="00D72BC0">
      <w:pPr>
        <w:rPr>
          <w:rFonts w:asciiTheme="majorHAnsi" w:hAnsiTheme="majorHAnsi" w:cs="Calibri-Bold"/>
          <w:b/>
          <w:bCs/>
          <w:sz w:val="32"/>
          <w:szCs w:val="32"/>
        </w:rPr>
      </w:pPr>
      <w:r w:rsidRPr="009E4734">
        <w:rPr>
          <w:rFonts w:asciiTheme="majorHAnsi" w:hAnsiTheme="majorHAnsi" w:cs="Calibri-Bold"/>
          <w:b/>
          <w:bCs/>
          <w:sz w:val="32"/>
          <w:szCs w:val="32"/>
        </w:rPr>
        <w:t xml:space="preserve">Volle Transparenz und mehr Fairness bei Gehältern </w:t>
      </w:r>
    </w:p>
    <w:p w14:paraId="41E7AE84" w14:textId="77777777" w:rsidR="009E4734" w:rsidRDefault="009E4734" w:rsidP="00D72BC0">
      <w:pPr>
        <w:rPr>
          <w:rFonts w:asciiTheme="majorHAnsi" w:hAnsiTheme="majorHAnsi" w:cs="Calibri-Bold"/>
          <w:b/>
          <w:bCs/>
          <w:sz w:val="32"/>
          <w:szCs w:val="32"/>
        </w:rPr>
      </w:pPr>
    </w:p>
    <w:p w14:paraId="701ECECC" w14:textId="77777777" w:rsidR="009E4734" w:rsidRDefault="009E4734" w:rsidP="009E4734">
      <w:pPr>
        <w:rPr>
          <w:rFonts w:asciiTheme="majorHAnsi" w:hAnsiTheme="majorHAnsi"/>
          <w:sz w:val="22"/>
          <w:szCs w:val="22"/>
        </w:rPr>
      </w:pPr>
      <w:r>
        <w:rPr>
          <w:rFonts w:asciiTheme="majorHAnsi" w:hAnsiTheme="majorHAnsi"/>
          <w:sz w:val="22"/>
          <w:szCs w:val="22"/>
        </w:rPr>
        <w:t>Mainz, 7.10.2016: Während die Bundesregierung an einem Gesetz für mehr Lohntransparenz arbeitet, ist diese bei der Werbeagentur Digitalgenossen eG bereits umgesetzt. Das stellt zwar höhere Anforderungen an das Management, zum Beispiel weil Gehaltsunterschiede expliziert erklärt werden müssen</w:t>
      </w:r>
      <w:proofErr w:type="gramStart"/>
      <w:r>
        <w:rPr>
          <w:rFonts w:asciiTheme="majorHAnsi" w:hAnsiTheme="majorHAnsi"/>
          <w:sz w:val="22"/>
          <w:szCs w:val="22"/>
        </w:rPr>
        <w:t>, doch</w:t>
      </w:r>
      <w:proofErr w:type="gramEnd"/>
      <w:r>
        <w:rPr>
          <w:rFonts w:asciiTheme="majorHAnsi" w:hAnsiTheme="majorHAnsi"/>
          <w:sz w:val="22"/>
          <w:szCs w:val="22"/>
        </w:rPr>
        <w:t xml:space="preserve"> die Vorteile</w:t>
      </w:r>
      <w:r w:rsidRPr="006E77B0">
        <w:rPr>
          <w:rFonts w:asciiTheme="majorHAnsi" w:hAnsiTheme="majorHAnsi"/>
          <w:sz w:val="22"/>
          <w:szCs w:val="22"/>
        </w:rPr>
        <w:t xml:space="preserve"> </w:t>
      </w:r>
      <w:r>
        <w:rPr>
          <w:rFonts w:asciiTheme="majorHAnsi" w:hAnsiTheme="majorHAnsi"/>
          <w:sz w:val="22"/>
          <w:szCs w:val="22"/>
        </w:rPr>
        <w:t>überwiegen.</w:t>
      </w:r>
    </w:p>
    <w:p w14:paraId="68F067EF" w14:textId="77777777" w:rsidR="009E4734" w:rsidRDefault="009E4734" w:rsidP="009E4734">
      <w:pPr>
        <w:rPr>
          <w:rFonts w:asciiTheme="majorHAnsi" w:hAnsiTheme="majorHAnsi"/>
          <w:sz w:val="22"/>
          <w:szCs w:val="22"/>
        </w:rPr>
      </w:pPr>
    </w:p>
    <w:p w14:paraId="69D03787" w14:textId="77777777" w:rsidR="009E4734" w:rsidRDefault="009E4734" w:rsidP="009E4734">
      <w:pPr>
        <w:rPr>
          <w:rFonts w:asciiTheme="majorHAnsi" w:hAnsiTheme="majorHAnsi"/>
          <w:sz w:val="22"/>
          <w:szCs w:val="22"/>
        </w:rPr>
      </w:pPr>
      <w:r>
        <w:rPr>
          <w:rFonts w:asciiTheme="majorHAnsi" w:hAnsiTheme="majorHAnsi"/>
          <w:sz w:val="22"/>
          <w:szCs w:val="22"/>
        </w:rPr>
        <w:t xml:space="preserve">„Wir vermeiden durch die Offenlegung der Gehälter unterschwellige Blockaden und das Anheizen der Gerüchteküche. Kommt es zu Unstimmigkeiten, wird darüber mit allen Beteiligten gesprochen. Durch die transparenten Gehälter tragen wir außerdem unserer Open Book </w:t>
      </w:r>
      <w:proofErr w:type="spellStart"/>
      <w:r>
        <w:rPr>
          <w:rFonts w:asciiTheme="majorHAnsi" w:hAnsiTheme="majorHAnsi"/>
          <w:sz w:val="22"/>
          <w:szCs w:val="22"/>
        </w:rPr>
        <w:t>Policy</w:t>
      </w:r>
      <w:proofErr w:type="spellEnd"/>
      <w:r>
        <w:rPr>
          <w:rFonts w:asciiTheme="majorHAnsi" w:hAnsiTheme="majorHAnsi"/>
          <w:sz w:val="22"/>
          <w:szCs w:val="22"/>
        </w:rPr>
        <w:t xml:space="preserve"> Rechnung, die wir intern wie extern pflegen. Insgesamt leistet die Regelung unseres Erachtens einen sinnvollen Beitrag zu fairen Gehältern“, beschriebt Digitalgenossen Vorstand Alexander Knapp die betriebliche Motivation.</w:t>
      </w:r>
    </w:p>
    <w:p w14:paraId="73EF31F9" w14:textId="77777777" w:rsidR="009E4734" w:rsidRDefault="009E4734" w:rsidP="009E4734">
      <w:pPr>
        <w:rPr>
          <w:rFonts w:asciiTheme="majorHAnsi" w:hAnsiTheme="majorHAnsi"/>
          <w:sz w:val="22"/>
          <w:szCs w:val="22"/>
        </w:rPr>
      </w:pPr>
    </w:p>
    <w:p w14:paraId="3A5D07EE" w14:textId="77777777" w:rsidR="009E4734" w:rsidRPr="005606C8" w:rsidRDefault="009E4734" w:rsidP="009E4734">
      <w:pPr>
        <w:rPr>
          <w:rFonts w:asciiTheme="majorHAnsi" w:hAnsiTheme="majorHAnsi"/>
          <w:b/>
          <w:sz w:val="22"/>
          <w:szCs w:val="22"/>
        </w:rPr>
      </w:pPr>
      <w:r>
        <w:rPr>
          <w:rFonts w:asciiTheme="majorHAnsi" w:hAnsiTheme="majorHAnsi"/>
          <w:b/>
          <w:sz w:val="22"/>
          <w:szCs w:val="22"/>
        </w:rPr>
        <w:t>Erfolgsbeteiligung</w:t>
      </w:r>
      <w:r w:rsidRPr="005606C8">
        <w:rPr>
          <w:rFonts w:asciiTheme="majorHAnsi" w:hAnsiTheme="majorHAnsi"/>
          <w:b/>
          <w:sz w:val="22"/>
          <w:szCs w:val="22"/>
        </w:rPr>
        <w:t xml:space="preserve"> bei den Digitalgenossen</w:t>
      </w:r>
    </w:p>
    <w:p w14:paraId="1E0613A6" w14:textId="77777777" w:rsidR="009E4734" w:rsidRDefault="009E4734" w:rsidP="009E4734">
      <w:pPr>
        <w:rPr>
          <w:rFonts w:asciiTheme="majorHAnsi" w:hAnsiTheme="majorHAnsi"/>
          <w:sz w:val="22"/>
          <w:szCs w:val="22"/>
        </w:rPr>
      </w:pPr>
      <w:r>
        <w:rPr>
          <w:rFonts w:asciiTheme="majorHAnsi" w:hAnsiTheme="majorHAnsi"/>
          <w:sz w:val="22"/>
          <w:szCs w:val="22"/>
        </w:rPr>
        <w:t>Um dem Anspruch fairer Gehälter gerecht zu werden, wurde in der Mainzer Agentur außerdem ein neues Gehaltsmodell etabliert. Neben einem marktüblichen Basisgehalt erhalten die festen und zu einem geringeren Anteil auch die freien Mitarbeiter einen Anteil am Unternehmenserfolg. 40 Prozent des Gewinns vor Steuern gehen direkt an das Team.</w:t>
      </w:r>
      <w:r w:rsidRPr="00352A6B">
        <w:rPr>
          <w:rFonts w:asciiTheme="majorHAnsi" w:hAnsiTheme="majorHAnsi"/>
          <w:sz w:val="22"/>
          <w:szCs w:val="22"/>
        </w:rPr>
        <w:t xml:space="preserve"> </w:t>
      </w:r>
      <w:r>
        <w:rPr>
          <w:rFonts w:asciiTheme="majorHAnsi" w:hAnsiTheme="majorHAnsi"/>
          <w:sz w:val="22"/>
          <w:szCs w:val="22"/>
        </w:rPr>
        <w:t>Die festangestellten Mitarbeiter verdienen so deutlich über Branchendurchschnitt.</w:t>
      </w:r>
      <w:r w:rsidDel="00352A6B">
        <w:rPr>
          <w:rFonts w:asciiTheme="majorHAnsi" w:hAnsiTheme="majorHAnsi"/>
          <w:sz w:val="22"/>
          <w:szCs w:val="22"/>
        </w:rPr>
        <w:t xml:space="preserve"> </w:t>
      </w:r>
      <w:r>
        <w:rPr>
          <w:rFonts w:asciiTheme="majorHAnsi" w:hAnsiTheme="majorHAnsi"/>
          <w:sz w:val="22"/>
          <w:szCs w:val="22"/>
        </w:rPr>
        <w:t>„Durch die Erfolgsbeteiligung wollen wir eine gerechtere Lohnstruktur erreichen. Speziell in der Werbebranche ist das nicht selbstverständlich. Man denke zum Beispiel an gratis Praktika“</w:t>
      </w:r>
      <w:proofErr w:type="gramStart"/>
      <w:r>
        <w:rPr>
          <w:rFonts w:asciiTheme="majorHAnsi" w:hAnsiTheme="majorHAnsi"/>
          <w:sz w:val="22"/>
          <w:szCs w:val="22"/>
        </w:rPr>
        <w:t>, beschreibt</w:t>
      </w:r>
      <w:proofErr w:type="gramEnd"/>
      <w:r>
        <w:rPr>
          <w:rFonts w:asciiTheme="majorHAnsi" w:hAnsiTheme="majorHAnsi"/>
          <w:sz w:val="22"/>
          <w:szCs w:val="22"/>
        </w:rPr>
        <w:t xml:space="preserve"> Alexander Knapp die Gründe für den Schritt. </w:t>
      </w:r>
    </w:p>
    <w:p w14:paraId="6A2C8724" w14:textId="77777777" w:rsidR="009E4734" w:rsidRDefault="009E4734" w:rsidP="009E4734">
      <w:pPr>
        <w:rPr>
          <w:rFonts w:asciiTheme="majorHAnsi" w:hAnsiTheme="majorHAnsi"/>
          <w:sz w:val="22"/>
          <w:szCs w:val="22"/>
        </w:rPr>
      </w:pPr>
    </w:p>
    <w:p w14:paraId="494966FD" w14:textId="77777777" w:rsidR="009E4734" w:rsidRDefault="009E4734" w:rsidP="009E4734">
      <w:pPr>
        <w:rPr>
          <w:rFonts w:asciiTheme="majorHAnsi" w:hAnsiTheme="majorHAnsi"/>
          <w:sz w:val="22"/>
          <w:szCs w:val="22"/>
        </w:rPr>
      </w:pPr>
      <w:r>
        <w:rPr>
          <w:rFonts w:asciiTheme="majorHAnsi" w:hAnsiTheme="majorHAnsi"/>
          <w:sz w:val="22"/>
          <w:szCs w:val="22"/>
        </w:rPr>
        <w:t xml:space="preserve">Die restlichen 60 Prozent des Überschusses wandern in Rücklagen und werden an die Anteilseigner ausgeschüttet – ebenfalls feste und freie Teammitglieder. Im Rahmen der Neuordnung des Gehaltsmodells wurden alle Gehälter gemeinsam mit den Mitarbeitern neu ausgehandelt. </w:t>
      </w:r>
    </w:p>
    <w:p w14:paraId="2000DBDE" w14:textId="77777777" w:rsidR="009E4734" w:rsidRDefault="009E4734" w:rsidP="009E4734">
      <w:pPr>
        <w:rPr>
          <w:rFonts w:asciiTheme="majorHAnsi" w:hAnsiTheme="majorHAnsi"/>
          <w:sz w:val="22"/>
          <w:szCs w:val="22"/>
        </w:rPr>
      </w:pPr>
    </w:p>
    <w:p w14:paraId="5BFF92F6" w14:textId="77777777" w:rsidR="009E4734" w:rsidRDefault="009E4734" w:rsidP="009E4734">
      <w:pPr>
        <w:rPr>
          <w:rFonts w:asciiTheme="majorHAnsi" w:hAnsiTheme="majorHAnsi"/>
          <w:sz w:val="22"/>
          <w:szCs w:val="22"/>
        </w:rPr>
      </w:pPr>
      <w:r w:rsidRPr="00DB07BB">
        <w:rPr>
          <w:rFonts w:asciiTheme="majorHAnsi" w:hAnsiTheme="majorHAnsi"/>
          <w:sz w:val="22"/>
          <w:szCs w:val="22"/>
        </w:rPr>
        <w:t>------------------------------------------</w:t>
      </w:r>
    </w:p>
    <w:p w14:paraId="76B5D3DC" w14:textId="77777777" w:rsidR="009E4734" w:rsidRDefault="009E4734" w:rsidP="009E4734">
      <w:pPr>
        <w:rPr>
          <w:rFonts w:asciiTheme="majorHAnsi" w:hAnsiTheme="majorHAnsi"/>
          <w:sz w:val="22"/>
          <w:szCs w:val="22"/>
        </w:rPr>
      </w:pPr>
    </w:p>
    <w:p w14:paraId="388D9FB9" w14:textId="77777777" w:rsidR="009E4734" w:rsidRPr="00410114" w:rsidRDefault="009E4734" w:rsidP="009E4734">
      <w:pPr>
        <w:rPr>
          <w:rFonts w:asciiTheme="majorHAnsi" w:hAnsiTheme="majorHAnsi"/>
          <w:b/>
          <w:sz w:val="22"/>
          <w:szCs w:val="22"/>
        </w:rPr>
      </w:pPr>
      <w:r w:rsidRPr="00410114">
        <w:rPr>
          <w:rFonts w:asciiTheme="majorHAnsi" w:hAnsiTheme="majorHAnsi"/>
          <w:b/>
          <w:sz w:val="22"/>
          <w:szCs w:val="22"/>
        </w:rPr>
        <w:t>Die Digitalgenossen eG</w:t>
      </w:r>
    </w:p>
    <w:p w14:paraId="2C355F57" w14:textId="77777777" w:rsidR="009E4734" w:rsidRPr="00D72BC0" w:rsidRDefault="009E4734" w:rsidP="009E4734">
      <w:pPr>
        <w:rPr>
          <w:rFonts w:asciiTheme="majorHAnsi" w:hAnsiTheme="majorHAnsi"/>
          <w:sz w:val="22"/>
          <w:szCs w:val="22"/>
        </w:rPr>
      </w:pPr>
      <w:r w:rsidRPr="0008725B">
        <w:rPr>
          <w:rFonts w:asciiTheme="majorHAnsi" w:hAnsiTheme="majorHAnsi"/>
          <w:b/>
          <w:sz w:val="22"/>
          <w:szCs w:val="22"/>
        </w:rPr>
        <w:t>Gegründet</w:t>
      </w:r>
      <w:r w:rsidRPr="0008725B">
        <w:rPr>
          <w:rFonts w:asciiTheme="majorHAnsi" w:hAnsiTheme="majorHAnsi"/>
          <w:sz w:val="22"/>
          <w:szCs w:val="22"/>
        </w:rPr>
        <w:t xml:space="preserve"> 2013. 10 kreative Köpfe für ein breites </w:t>
      </w:r>
      <w:r w:rsidRPr="0008725B">
        <w:rPr>
          <w:rFonts w:asciiTheme="majorHAnsi" w:hAnsiTheme="majorHAnsi"/>
          <w:b/>
          <w:sz w:val="22"/>
          <w:szCs w:val="22"/>
        </w:rPr>
        <w:t>Portfolio</w:t>
      </w:r>
      <w:r w:rsidRPr="0008725B">
        <w:rPr>
          <w:rFonts w:asciiTheme="majorHAnsi" w:hAnsiTheme="majorHAnsi"/>
          <w:sz w:val="22"/>
          <w:szCs w:val="22"/>
        </w:rPr>
        <w:t>: Werbung, Digital, Print, Design, PR Spezialdisziplinen wie z.B. Video, Kundenbindung, Corporate Publishing</w:t>
      </w:r>
      <w:r>
        <w:rPr>
          <w:rFonts w:asciiTheme="majorHAnsi" w:hAnsiTheme="majorHAnsi"/>
          <w:sz w:val="22"/>
          <w:szCs w:val="22"/>
        </w:rPr>
        <w:t>,</w:t>
      </w:r>
      <w:r w:rsidRPr="0008725B">
        <w:rPr>
          <w:rFonts w:asciiTheme="majorHAnsi" w:hAnsiTheme="majorHAnsi"/>
          <w:sz w:val="22"/>
          <w:szCs w:val="22"/>
        </w:rPr>
        <w:t xml:space="preserve"> </w:t>
      </w:r>
      <w:proofErr w:type="spellStart"/>
      <w:r w:rsidRPr="0008725B">
        <w:rPr>
          <w:rFonts w:asciiTheme="majorHAnsi" w:hAnsiTheme="majorHAnsi"/>
          <w:sz w:val="22"/>
          <w:szCs w:val="22"/>
        </w:rPr>
        <w:t>Packaging</w:t>
      </w:r>
      <w:proofErr w:type="spellEnd"/>
      <w:r>
        <w:rPr>
          <w:rFonts w:asciiTheme="majorHAnsi" w:hAnsiTheme="majorHAnsi"/>
          <w:sz w:val="22"/>
          <w:szCs w:val="22"/>
        </w:rPr>
        <w:t>, etc.</w:t>
      </w:r>
      <w:r w:rsidRPr="0008725B">
        <w:rPr>
          <w:rFonts w:asciiTheme="majorHAnsi" w:hAnsiTheme="majorHAnsi"/>
          <w:sz w:val="22"/>
          <w:szCs w:val="22"/>
        </w:rPr>
        <w:t xml:space="preserve"> </w:t>
      </w:r>
      <w:r w:rsidRPr="0008725B">
        <w:rPr>
          <w:rFonts w:asciiTheme="majorHAnsi" w:hAnsiTheme="majorHAnsi"/>
          <w:b/>
          <w:sz w:val="22"/>
          <w:szCs w:val="22"/>
        </w:rPr>
        <w:t>Werteorientiert</w:t>
      </w:r>
      <w:r w:rsidRPr="0008725B">
        <w:rPr>
          <w:rFonts w:asciiTheme="majorHAnsi" w:hAnsiTheme="majorHAnsi"/>
          <w:sz w:val="22"/>
          <w:szCs w:val="22"/>
        </w:rPr>
        <w:t>: Integer, nachhaltig, fair, transparent.</w:t>
      </w:r>
      <w:r>
        <w:rPr>
          <w:rFonts w:asciiTheme="majorHAnsi" w:hAnsiTheme="majorHAnsi"/>
          <w:sz w:val="22"/>
          <w:szCs w:val="22"/>
        </w:rPr>
        <w:t xml:space="preserve"> Die Agentur </w:t>
      </w:r>
      <w:r w:rsidRPr="00075A50">
        <w:rPr>
          <w:rFonts w:asciiTheme="majorHAnsi" w:hAnsiTheme="majorHAnsi"/>
          <w:sz w:val="22"/>
          <w:szCs w:val="22"/>
        </w:rPr>
        <w:t xml:space="preserve">Digitalgenossen </w:t>
      </w:r>
      <w:r>
        <w:rPr>
          <w:rFonts w:asciiTheme="majorHAnsi" w:hAnsiTheme="majorHAnsi"/>
          <w:sz w:val="22"/>
          <w:szCs w:val="22"/>
        </w:rPr>
        <w:t xml:space="preserve">ist eine </w:t>
      </w:r>
      <w:r w:rsidRPr="0008725B">
        <w:rPr>
          <w:rFonts w:asciiTheme="majorHAnsi" w:hAnsiTheme="majorHAnsi"/>
          <w:b/>
          <w:sz w:val="22"/>
          <w:szCs w:val="22"/>
        </w:rPr>
        <w:t>eingetragene Genossenschaft</w:t>
      </w:r>
      <w:r>
        <w:rPr>
          <w:rFonts w:asciiTheme="majorHAnsi" w:hAnsiTheme="majorHAnsi"/>
          <w:sz w:val="22"/>
          <w:szCs w:val="22"/>
        </w:rPr>
        <w:t xml:space="preserve"> – eine Besonderheit in der Werbebranche</w:t>
      </w:r>
      <w:r w:rsidRPr="00075A50">
        <w:rPr>
          <w:rFonts w:asciiTheme="majorHAnsi" w:hAnsiTheme="majorHAnsi"/>
          <w:sz w:val="22"/>
          <w:szCs w:val="22"/>
        </w:rPr>
        <w:t xml:space="preserve">. </w:t>
      </w:r>
      <w:r>
        <w:rPr>
          <w:rFonts w:asciiTheme="majorHAnsi" w:hAnsiTheme="majorHAnsi"/>
          <w:sz w:val="22"/>
          <w:szCs w:val="22"/>
        </w:rPr>
        <w:t xml:space="preserve">Diese Geschäftsform bindet alle Mitarbeiter in strategischen Fragen ein und macht sie zu Mitunternehmern. Gleichzeitig kombiniert sie wirtschaftlichen Erfolg und soziale Verantwortung. </w:t>
      </w:r>
    </w:p>
    <w:p w14:paraId="16974BFF" w14:textId="77777777" w:rsidR="009E4734" w:rsidRDefault="009E4734" w:rsidP="009E4734">
      <w:pPr>
        <w:rPr>
          <w:rFonts w:asciiTheme="majorHAnsi" w:hAnsiTheme="majorHAnsi"/>
          <w:sz w:val="22"/>
          <w:szCs w:val="22"/>
        </w:rPr>
      </w:pPr>
    </w:p>
    <w:p w14:paraId="454B42BD" w14:textId="77777777" w:rsidR="009E4734" w:rsidRDefault="009E4734" w:rsidP="009E4734">
      <w:pPr>
        <w:rPr>
          <w:rFonts w:asciiTheme="majorHAnsi" w:hAnsiTheme="majorHAnsi"/>
          <w:b/>
          <w:sz w:val="22"/>
          <w:szCs w:val="22"/>
        </w:rPr>
      </w:pPr>
      <w:r>
        <w:rPr>
          <w:rFonts w:asciiTheme="majorHAnsi" w:hAnsiTheme="majorHAnsi"/>
          <w:b/>
          <w:sz w:val="22"/>
          <w:szCs w:val="22"/>
        </w:rPr>
        <w:br w:type="page"/>
      </w:r>
    </w:p>
    <w:p w14:paraId="734C22FA" w14:textId="77777777" w:rsidR="009E4734" w:rsidRPr="0008725B" w:rsidRDefault="009E4734" w:rsidP="009E4734">
      <w:pPr>
        <w:rPr>
          <w:rFonts w:asciiTheme="majorHAnsi" w:hAnsiTheme="majorHAnsi"/>
          <w:b/>
          <w:sz w:val="22"/>
          <w:szCs w:val="22"/>
        </w:rPr>
      </w:pPr>
      <w:r w:rsidRPr="0008725B">
        <w:rPr>
          <w:rFonts w:asciiTheme="majorHAnsi" w:hAnsiTheme="majorHAnsi"/>
          <w:b/>
          <w:sz w:val="22"/>
          <w:szCs w:val="22"/>
        </w:rPr>
        <w:lastRenderedPageBreak/>
        <w:t>Kontakt und weitere Infos:</w:t>
      </w:r>
    </w:p>
    <w:p w14:paraId="4AE6B440" w14:textId="77777777" w:rsidR="009E4734" w:rsidRPr="0008725B" w:rsidRDefault="009E4734" w:rsidP="009E4734">
      <w:pPr>
        <w:rPr>
          <w:rFonts w:asciiTheme="majorHAnsi" w:hAnsiTheme="majorHAnsi"/>
          <w:sz w:val="22"/>
          <w:szCs w:val="22"/>
        </w:rPr>
      </w:pPr>
      <w:r w:rsidRPr="0008725B">
        <w:rPr>
          <w:rFonts w:asciiTheme="majorHAnsi" w:hAnsiTheme="majorHAnsi"/>
          <w:sz w:val="22"/>
          <w:szCs w:val="22"/>
        </w:rPr>
        <w:t>Digitalgenossen eG</w:t>
      </w:r>
    </w:p>
    <w:p w14:paraId="0F9DD697" w14:textId="77777777" w:rsidR="009E4734" w:rsidRPr="0008725B" w:rsidRDefault="009E4734" w:rsidP="009E4734">
      <w:pPr>
        <w:rPr>
          <w:rFonts w:asciiTheme="majorHAnsi" w:hAnsiTheme="majorHAnsi"/>
          <w:sz w:val="22"/>
          <w:szCs w:val="22"/>
        </w:rPr>
      </w:pPr>
      <w:r w:rsidRPr="0008725B">
        <w:rPr>
          <w:rFonts w:asciiTheme="majorHAnsi" w:hAnsiTheme="majorHAnsi"/>
          <w:sz w:val="22"/>
          <w:szCs w:val="22"/>
        </w:rPr>
        <w:t>Alte Waggonfabrik</w:t>
      </w:r>
    </w:p>
    <w:p w14:paraId="353E2271" w14:textId="77777777" w:rsidR="009E4734" w:rsidRPr="0008725B" w:rsidRDefault="009E4734" w:rsidP="009E4734">
      <w:pPr>
        <w:rPr>
          <w:rFonts w:asciiTheme="majorHAnsi" w:hAnsiTheme="majorHAnsi"/>
          <w:sz w:val="22"/>
          <w:szCs w:val="22"/>
        </w:rPr>
      </w:pPr>
      <w:r w:rsidRPr="0008725B">
        <w:rPr>
          <w:rFonts w:asciiTheme="majorHAnsi" w:hAnsiTheme="majorHAnsi"/>
          <w:sz w:val="22"/>
          <w:szCs w:val="22"/>
        </w:rPr>
        <w:t>Hauptstr. 17-19, Gebäude 6316</w:t>
      </w:r>
    </w:p>
    <w:p w14:paraId="2BBC1CBF" w14:textId="77777777" w:rsidR="009E4734" w:rsidRPr="009F114A" w:rsidRDefault="009E4734" w:rsidP="009E4734">
      <w:pPr>
        <w:rPr>
          <w:rFonts w:asciiTheme="majorHAnsi" w:hAnsiTheme="majorHAnsi"/>
          <w:sz w:val="22"/>
          <w:szCs w:val="22"/>
          <w:lang w:val="fr-FR"/>
        </w:rPr>
      </w:pPr>
      <w:r w:rsidRPr="009F114A">
        <w:rPr>
          <w:rFonts w:asciiTheme="majorHAnsi" w:hAnsiTheme="majorHAnsi"/>
          <w:sz w:val="22"/>
          <w:szCs w:val="22"/>
          <w:lang w:val="fr-FR"/>
        </w:rPr>
        <w:t>55120 Mainz</w:t>
      </w:r>
    </w:p>
    <w:p w14:paraId="6AA7A11A" w14:textId="77777777" w:rsidR="009E4734" w:rsidRPr="009F114A" w:rsidRDefault="009E4734" w:rsidP="009E4734">
      <w:pPr>
        <w:rPr>
          <w:rFonts w:asciiTheme="majorHAnsi" w:hAnsiTheme="majorHAnsi"/>
          <w:sz w:val="22"/>
          <w:szCs w:val="22"/>
          <w:lang w:val="fr-FR"/>
        </w:rPr>
      </w:pPr>
      <w:r w:rsidRPr="009F114A">
        <w:rPr>
          <w:rFonts w:asciiTheme="majorHAnsi" w:hAnsiTheme="majorHAnsi"/>
          <w:sz w:val="22"/>
          <w:szCs w:val="22"/>
          <w:lang w:val="fr-FR"/>
        </w:rPr>
        <w:t>06131 55302-0</w:t>
      </w:r>
    </w:p>
    <w:p w14:paraId="58A62344" w14:textId="671E73AE" w:rsidR="00B34B0E" w:rsidRDefault="007F7280" w:rsidP="009E4734">
      <w:pPr>
        <w:rPr>
          <w:rFonts w:asciiTheme="majorHAnsi" w:hAnsiTheme="majorHAnsi"/>
          <w:sz w:val="22"/>
          <w:szCs w:val="22"/>
          <w:lang w:val="fr-FR"/>
        </w:rPr>
      </w:pPr>
      <w:r>
        <w:rPr>
          <w:rFonts w:asciiTheme="majorHAnsi" w:hAnsiTheme="majorHAnsi"/>
          <w:sz w:val="22"/>
          <w:szCs w:val="22"/>
          <w:lang w:val="fr-FR"/>
        </w:rPr>
        <w:t xml:space="preserve">E-Mail: </w:t>
      </w:r>
      <w:hyperlink r:id="rId8" w:history="1">
        <w:r w:rsidR="00B34B0E" w:rsidRPr="00B34B0E">
          <w:rPr>
            <w:rStyle w:val="Link"/>
            <w:rFonts w:asciiTheme="majorHAnsi" w:hAnsiTheme="majorHAnsi"/>
            <w:sz w:val="22"/>
            <w:szCs w:val="22"/>
            <w:lang w:val="fr-FR"/>
          </w:rPr>
          <w:t>mail@digitalgenossen.de</w:t>
        </w:r>
      </w:hyperlink>
    </w:p>
    <w:p w14:paraId="357906E9" w14:textId="77777777" w:rsidR="007F7280" w:rsidRDefault="007F7280" w:rsidP="009E4734">
      <w:pPr>
        <w:rPr>
          <w:rFonts w:asciiTheme="majorHAnsi" w:hAnsiTheme="majorHAnsi"/>
          <w:sz w:val="22"/>
          <w:szCs w:val="22"/>
          <w:lang w:val="fr-FR"/>
        </w:rPr>
      </w:pPr>
    </w:p>
    <w:p w14:paraId="0F96596E" w14:textId="6EE6373E" w:rsidR="009E4734" w:rsidRDefault="007F7280" w:rsidP="009E4734">
      <w:pPr>
        <w:rPr>
          <w:rFonts w:asciiTheme="majorHAnsi" w:hAnsiTheme="majorHAnsi"/>
          <w:color w:val="0000FF" w:themeColor="hyperlink"/>
          <w:sz w:val="22"/>
          <w:szCs w:val="22"/>
          <w:u w:val="single"/>
          <w:lang w:val="fr-FR"/>
        </w:rPr>
      </w:pPr>
      <w:proofErr w:type="spellStart"/>
      <w:r w:rsidRPr="007F7280">
        <w:rPr>
          <w:rFonts w:asciiTheme="majorHAnsi" w:hAnsiTheme="majorHAnsi"/>
          <w:sz w:val="22"/>
          <w:szCs w:val="22"/>
          <w:lang w:val="fr-FR"/>
        </w:rPr>
        <w:t>Webseite</w:t>
      </w:r>
      <w:proofErr w:type="spellEnd"/>
      <w:r w:rsidRPr="007F7280">
        <w:rPr>
          <w:rFonts w:asciiTheme="majorHAnsi" w:hAnsiTheme="majorHAnsi"/>
          <w:sz w:val="22"/>
          <w:szCs w:val="22"/>
          <w:lang w:val="fr-FR"/>
        </w:rPr>
        <w:t> :</w:t>
      </w:r>
      <w:r>
        <w:rPr>
          <w:rFonts w:asciiTheme="majorHAnsi" w:hAnsiTheme="majorHAnsi"/>
          <w:color w:val="0000FF" w:themeColor="hyperlink"/>
          <w:sz w:val="22"/>
          <w:szCs w:val="22"/>
          <w:u w:val="single"/>
          <w:lang w:val="fr-FR"/>
        </w:rPr>
        <w:t xml:space="preserve"> </w:t>
      </w:r>
      <w:hyperlink r:id="rId9" w:history="1">
        <w:r w:rsidRPr="00082D1F">
          <w:rPr>
            <w:rStyle w:val="Link"/>
            <w:rFonts w:asciiTheme="majorHAnsi" w:hAnsiTheme="majorHAnsi"/>
            <w:sz w:val="22"/>
            <w:szCs w:val="22"/>
            <w:lang w:val="fr-FR"/>
          </w:rPr>
          <w:t>www.digitalegenossen.de</w:t>
        </w:r>
      </w:hyperlink>
    </w:p>
    <w:p w14:paraId="34930F69" w14:textId="77777777" w:rsidR="007F7280" w:rsidRDefault="007F7280" w:rsidP="009E4734">
      <w:pPr>
        <w:rPr>
          <w:rFonts w:asciiTheme="majorHAnsi" w:hAnsiTheme="majorHAnsi"/>
          <w:color w:val="0000FF" w:themeColor="hyperlink"/>
          <w:sz w:val="22"/>
          <w:szCs w:val="22"/>
          <w:u w:val="single"/>
          <w:lang w:val="fr-FR"/>
        </w:rPr>
      </w:pPr>
      <w:r w:rsidRPr="007F7280">
        <w:rPr>
          <w:rFonts w:asciiTheme="majorHAnsi" w:hAnsiTheme="majorHAnsi"/>
          <w:sz w:val="22"/>
          <w:szCs w:val="22"/>
          <w:lang w:val="fr-FR"/>
        </w:rPr>
        <w:t>Blog :</w:t>
      </w:r>
      <w:r>
        <w:rPr>
          <w:rFonts w:asciiTheme="majorHAnsi" w:hAnsiTheme="majorHAnsi"/>
          <w:color w:val="0000FF" w:themeColor="hyperlink"/>
          <w:sz w:val="22"/>
          <w:szCs w:val="22"/>
          <w:u w:val="single"/>
          <w:lang w:val="fr-FR"/>
        </w:rPr>
        <w:t xml:space="preserve"> </w:t>
      </w:r>
      <w:r>
        <w:rPr>
          <w:rFonts w:asciiTheme="majorHAnsi" w:hAnsiTheme="majorHAnsi"/>
          <w:color w:val="0000FF" w:themeColor="hyperlink"/>
          <w:sz w:val="22"/>
          <w:szCs w:val="22"/>
          <w:u w:val="single"/>
          <w:lang w:val="fr-FR"/>
        </w:rPr>
        <w:fldChar w:fldCharType="begin"/>
      </w:r>
      <w:r>
        <w:rPr>
          <w:rFonts w:asciiTheme="majorHAnsi" w:hAnsiTheme="majorHAnsi"/>
          <w:color w:val="0000FF" w:themeColor="hyperlink"/>
          <w:sz w:val="22"/>
          <w:szCs w:val="22"/>
          <w:u w:val="single"/>
          <w:lang w:val="fr-FR"/>
        </w:rPr>
        <w:instrText xml:space="preserve"> HYPERLINK "http://blog.digitalgenossen.de" </w:instrText>
      </w:r>
      <w:r>
        <w:rPr>
          <w:rFonts w:asciiTheme="majorHAnsi" w:hAnsiTheme="majorHAnsi"/>
          <w:color w:val="0000FF" w:themeColor="hyperlink"/>
          <w:sz w:val="22"/>
          <w:szCs w:val="22"/>
          <w:u w:val="single"/>
          <w:lang w:val="fr-FR"/>
        </w:rPr>
      </w:r>
      <w:r>
        <w:rPr>
          <w:rFonts w:asciiTheme="majorHAnsi" w:hAnsiTheme="majorHAnsi"/>
          <w:color w:val="0000FF" w:themeColor="hyperlink"/>
          <w:sz w:val="22"/>
          <w:szCs w:val="22"/>
          <w:u w:val="single"/>
          <w:lang w:val="fr-FR"/>
        </w:rPr>
        <w:fldChar w:fldCharType="separate"/>
      </w:r>
      <w:r w:rsidRPr="007F7280">
        <w:rPr>
          <w:rStyle w:val="Link"/>
          <w:rFonts w:asciiTheme="majorHAnsi" w:hAnsiTheme="majorHAnsi"/>
          <w:sz w:val="22"/>
          <w:szCs w:val="22"/>
          <w:lang w:val="fr-FR"/>
        </w:rPr>
        <w:t>blog.digitalgenossen.de</w:t>
      </w:r>
      <w:r>
        <w:rPr>
          <w:rFonts w:asciiTheme="majorHAnsi" w:hAnsiTheme="majorHAnsi"/>
          <w:color w:val="0000FF" w:themeColor="hyperlink"/>
          <w:sz w:val="22"/>
          <w:szCs w:val="22"/>
          <w:u w:val="single"/>
          <w:lang w:val="fr-FR"/>
        </w:rPr>
        <w:fldChar w:fldCharType="end"/>
      </w:r>
    </w:p>
    <w:p w14:paraId="1805E6EE" w14:textId="77777777" w:rsidR="007F7280" w:rsidRDefault="007F7280" w:rsidP="009E4734">
      <w:pPr>
        <w:rPr>
          <w:rFonts w:asciiTheme="majorHAnsi" w:hAnsiTheme="majorHAnsi"/>
          <w:sz w:val="22"/>
          <w:szCs w:val="22"/>
          <w:lang w:val="fr-FR"/>
        </w:rPr>
      </w:pPr>
    </w:p>
    <w:p w14:paraId="15F18A95" w14:textId="3BBE2E6B" w:rsidR="009E4734" w:rsidRDefault="007F7280" w:rsidP="009E4734">
      <w:pPr>
        <w:rPr>
          <w:rFonts w:asciiTheme="majorHAnsi" w:hAnsiTheme="majorHAnsi"/>
          <w:sz w:val="22"/>
          <w:szCs w:val="22"/>
        </w:rPr>
      </w:pPr>
      <w:r w:rsidRPr="007F7280">
        <w:rPr>
          <w:rFonts w:asciiTheme="majorHAnsi" w:hAnsiTheme="majorHAnsi"/>
          <w:sz w:val="22"/>
          <w:szCs w:val="22"/>
          <w:lang w:val="fr-FR"/>
        </w:rPr>
        <w:t>Facebook:</w:t>
      </w:r>
      <w:r>
        <w:rPr>
          <w:rFonts w:asciiTheme="majorHAnsi" w:hAnsiTheme="majorHAnsi"/>
          <w:color w:val="0000FF" w:themeColor="hyperlink"/>
          <w:sz w:val="22"/>
          <w:szCs w:val="22"/>
          <w:u w:val="single"/>
          <w:lang w:val="fr-FR"/>
        </w:rPr>
        <w:t xml:space="preserve"> </w:t>
      </w:r>
      <w:hyperlink r:id="rId10" w:history="1">
        <w:r w:rsidR="009E4734" w:rsidRPr="0008725B">
          <w:rPr>
            <w:rFonts w:asciiTheme="majorHAnsi" w:hAnsiTheme="majorHAnsi"/>
            <w:color w:val="0000FF" w:themeColor="hyperlink"/>
            <w:sz w:val="22"/>
            <w:szCs w:val="22"/>
            <w:u w:val="single"/>
          </w:rPr>
          <w:t>www.facebook.com/digitalgenossen</w:t>
        </w:r>
      </w:hyperlink>
      <w:r w:rsidR="009E4734" w:rsidRPr="0008725B">
        <w:rPr>
          <w:rFonts w:asciiTheme="majorHAnsi" w:hAnsiTheme="majorHAnsi"/>
          <w:sz w:val="22"/>
          <w:szCs w:val="22"/>
        </w:rPr>
        <w:t xml:space="preserve"> </w:t>
      </w:r>
    </w:p>
    <w:p w14:paraId="0A07A347" w14:textId="28D1E9DF" w:rsidR="007F7280" w:rsidRDefault="007F7280" w:rsidP="009E4734">
      <w:pPr>
        <w:rPr>
          <w:rFonts w:asciiTheme="majorHAnsi" w:hAnsiTheme="majorHAnsi"/>
          <w:sz w:val="22"/>
          <w:szCs w:val="22"/>
        </w:rPr>
      </w:pPr>
      <w:proofErr w:type="spellStart"/>
      <w:r>
        <w:rPr>
          <w:rFonts w:asciiTheme="majorHAnsi" w:hAnsiTheme="majorHAnsi"/>
          <w:sz w:val="22"/>
          <w:szCs w:val="22"/>
        </w:rPr>
        <w:t>Twitter</w:t>
      </w:r>
      <w:proofErr w:type="spellEnd"/>
      <w:r>
        <w:rPr>
          <w:rFonts w:asciiTheme="majorHAnsi" w:hAnsiTheme="majorHAnsi"/>
          <w:sz w:val="22"/>
          <w:szCs w:val="22"/>
        </w:rPr>
        <w:t xml:space="preserve">: </w:t>
      </w:r>
      <w:hyperlink r:id="rId11" w:history="1">
        <w:r w:rsidRPr="00082D1F">
          <w:rPr>
            <w:rStyle w:val="Link"/>
            <w:rFonts w:asciiTheme="majorHAnsi" w:hAnsiTheme="majorHAnsi"/>
            <w:sz w:val="22"/>
            <w:szCs w:val="22"/>
          </w:rPr>
          <w:t>www.twitter.com/digitalgenossen</w:t>
        </w:r>
      </w:hyperlink>
    </w:p>
    <w:p w14:paraId="7BA0A7CB" w14:textId="77777777" w:rsidR="007F7280" w:rsidRPr="0008725B" w:rsidRDefault="007F7280" w:rsidP="009E4734">
      <w:pPr>
        <w:rPr>
          <w:rFonts w:asciiTheme="majorHAnsi" w:hAnsiTheme="majorHAnsi"/>
          <w:sz w:val="22"/>
          <w:szCs w:val="22"/>
        </w:rPr>
      </w:pPr>
    </w:p>
    <w:p w14:paraId="6E5E43C1" w14:textId="77777777" w:rsidR="009E4734" w:rsidRPr="0008725B" w:rsidRDefault="009E4734" w:rsidP="009E4734">
      <w:pPr>
        <w:ind w:left="284"/>
        <w:rPr>
          <w:rFonts w:asciiTheme="majorHAnsi" w:hAnsiTheme="majorHAnsi"/>
          <w:sz w:val="22"/>
          <w:szCs w:val="22"/>
        </w:rPr>
      </w:pPr>
    </w:p>
    <w:p w14:paraId="315A23D9" w14:textId="77777777" w:rsidR="009E4734" w:rsidRDefault="009E4734" w:rsidP="009E4734">
      <w:pPr>
        <w:rPr>
          <w:rFonts w:asciiTheme="majorHAnsi" w:hAnsiTheme="majorHAnsi"/>
          <w:sz w:val="22"/>
          <w:szCs w:val="22"/>
        </w:rPr>
      </w:pPr>
      <w:r w:rsidRPr="0008725B">
        <w:rPr>
          <w:rFonts w:asciiTheme="majorHAnsi" w:hAnsiTheme="majorHAnsi"/>
          <w:b/>
          <w:sz w:val="22"/>
          <w:szCs w:val="22"/>
        </w:rPr>
        <w:t>Ansprechpartner Media</w:t>
      </w:r>
      <w:r w:rsidRPr="0008725B">
        <w:rPr>
          <w:rFonts w:asciiTheme="majorHAnsi" w:hAnsiTheme="majorHAnsi"/>
          <w:sz w:val="22"/>
          <w:szCs w:val="22"/>
        </w:rPr>
        <w:t xml:space="preserve">: </w:t>
      </w:r>
    </w:p>
    <w:p w14:paraId="6A1E027D" w14:textId="77777777" w:rsidR="009E4734" w:rsidRDefault="009E4734" w:rsidP="009E4734">
      <w:pPr>
        <w:rPr>
          <w:rFonts w:asciiTheme="majorHAnsi" w:hAnsiTheme="majorHAnsi"/>
          <w:sz w:val="22"/>
          <w:szCs w:val="22"/>
        </w:rPr>
      </w:pPr>
      <w:r w:rsidRPr="0008725B">
        <w:rPr>
          <w:rFonts w:asciiTheme="majorHAnsi" w:hAnsiTheme="majorHAnsi"/>
          <w:sz w:val="22"/>
          <w:szCs w:val="22"/>
        </w:rPr>
        <w:t xml:space="preserve">Dr. Frieder </w:t>
      </w:r>
      <w:proofErr w:type="spellStart"/>
      <w:r w:rsidRPr="0008725B">
        <w:rPr>
          <w:rFonts w:asciiTheme="majorHAnsi" w:hAnsiTheme="majorHAnsi"/>
          <w:sz w:val="22"/>
          <w:szCs w:val="22"/>
        </w:rPr>
        <w:t>Schwitzgebel</w:t>
      </w:r>
      <w:proofErr w:type="spellEnd"/>
    </w:p>
    <w:p w14:paraId="1C525A44" w14:textId="77777777" w:rsidR="009E4734" w:rsidRDefault="009E4734" w:rsidP="009E4734">
      <w:pPr>
        <w:rPr>
          <w:rFonts w:asciiTheme="majorHAnsi" w:hAnsiTheme="majorHAnsi"/>
          <w:sz w:val="22"/>
          <w:szCs w:val="22"/>
        </w:rPr>
      </w:pPr>
      <w:r w:rsidRPr="0008725B">
        <w:rPr>
          <w:rFonts w:asciiTheme="majorHAnsi" w:hAnsiTheme="majorHAnsi"/>
          <w:sz w:val="22"/>
          <w:szCs w:val="22"/>
        </w:rPr>
        <w:t>06131 55302-22</w:t>
      </w:r>
    </w:p>
    <w:p w14:paraId="1E5DA8EA" w14:textId="77777777" w:rsidR="009E4734" w:rsidRDefault="009E4734" w:rsidP="009E4734">
      <w:pPr>
        <w:rPr>
          <w:rFonts w:asciiTheme="majorHAnsi" w:hAnsiTheme="majorHAnsi"/>
          <w:sz w:val="22"/>
          <w:szCs w:val="22"/>
        </w:rPr>
      </w:pPr>
      <w:r w:rsidRPr="0008725B">
        <w:rPr>
          <w:rFonts w:asciiTheme="majorHAnsi" w:hAnsiTheme="majorHAnsi"/>
          <w:sz w:val="22"/>
          <w:szCs w:val="22"/>
        </w:rPr>
        <w:t>0172 6190178</w:t>
      </w:r>
    </w:p>
    <w:p w14:paraId="2C0F59F6" w14:textId="77777777" w:rsidR="00135339" w:rsidRDefault="00135339" w:rsidP="009E4734">
      <w:pPr>
        <w:rPr>
          <w:rFonts w:asciiTheme="majorHAnsi" w:hAnsiTheme="majorHAnsi"/>
          <w:sz w:val="22"/>
          <w:szCs w:val="22"/>
        </w:rPr>
      </w:pPr>
    </w:p>
    <w:p w14:paraId="63FAF640" w14:textId="1BE81186" w:rsidR="00135339" w:rsidRDefault="00135339" w:rsidP="009E4734">
      <w:pPr>
        <w:rPr>
          <w:rFonts w:asciiTheme="majorHAnsi" w:hAnsiTheme="majorHAnsi"/>
          <w:sz w:val="22"/>
          <w:szCs w:val="22"/>
        </w:rPr>
      </w:pPr>
      <w:r>
        <w:rPr>
          <w:rFonts w:asciiTheme="majorHAnsi" w:hAnsiTheme="majorHAnsi"/>
          <w:sz w:val="22"/>
          <w:szCs w:val="22"/>
        </w:rPr>
        <w:t>Johannes Reus</w:t>
      </w:r>
      <w:bookmarkStart w:id="0" w:name="_GoBack"/>
      <w:bookmarkEnd w:id="0"/>
    </w:p>
    <w:p w14:paraId="2DB89A7C" w14:textId="685426FE" w:rsidR="00135339" w:rsidRPr="00135339" w:rsidRDefault="00135339" w:rsidP="00135339">
      <w:pPr>
        <w:rPr>
          <w:rFonts w:asciiTheme="majorHAnsi" w:hAnsiTheme="majorHAnsi"/>
          <w:sz w:val="22"/>
          <w:szCs w:val="22"/>
        </w:rPr>
      </w:pPr>
      <w:r>
        <w:rPr>
          <w:rFonts w:asciiTheme="majorHAnsi" w:hAnsiTheme="majorHAnsi"/>
          <w:sz w:val="22"/>
          <w:szCs w:val="22"/>
        </w:rPr>
        <w:t>0</w:t>
      </w:r>
      <w:r w:rsidRPr="00135339">
        <w:rPr>
          <w:rFonts w:asciiTheme="majorHAnsi" w:hAnsiTheme="majorHAnsi"/>
          <w:sz w:val="22"/>
          <w:szCs w:val="22"/>
        </w:rPr>
        <w:t>6131 55302-14</w:t>
      </w:r>
    </w:p>
    <w:p w14:paraId="2DC5E4D2" w14:textId="352AE40D" w:rsidR="00135339" w:rsidRPr="00D72BC0" w:rsidRDefault="00135339" w:rsidP="009E4734">
      <w:pPr>
        <w:rPr>
          <w:rFonts w:asciiTheme="majorHAnsi" w:hAnsiTheme="majorHAnsi"/>
          <w:sz w:val="22"/>
          <w:szCs w:val="22"/>
        </w:rPr>
      </w:pPr>
      <w:r>
        <w:rPr>
          <w:rFonts w:asciiTheme="majorHAnsi" w:hAnsiTheme="majorHAnsi"/>
          <w:sz w:val="22"/>
          <w:szCs w:val="22"/>
        </w:rPr>
        <w:t>0</w:t>
      </w:r>
      <w:r w:rsidRPr="00135339">
        <w:rPr>
          <w:rFonts w:asciiTheme="majorHAnsi" w:hAnsiTheme="majorHAnsi"/>
          <w:sz w:val="22"/>
          <w:szCs w:val="22"/>
        </w:rPr>
        <w:t>163 7967738</w:t>
      </w:r>
    </w:p>
    <w:p w14:paraId="0A25D40E" w14:textId="77777777" w:rsidR="00DA52DD" w:rsidRPr="009E4734" w:rsidRDefault="00DA52DD" w:rsidP="0084340B">
      <w:pPr>
        <w:rPr>
          <w:rFonts w:asciiTheme="majorHAnsi" w:hAnsiTheme="majorHAnsi"/>
          <w:sz w:val="22"/>
          <w:szCs w:val="22"/>
        </w:rPr>
      </w:pPr>
    </w:p>
    <w:sectPr w:rsidR="00DA52DD" w:rsidRPr="009E4734" w:rsidSect="00B94076">
      <w:headerReference w:type="default" r:id="rId12"/>
      <w:footerReference w:type="default" r:id="rId13"/>
      <w:pgSz w:w="11900" w:h="16840"/>
      <w:pgMar w:top="1843"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5B95B" w14:textId="77777777" w:rsidR="00B34B0E" w:rsidRDefault="00B34B0E">
      <w:r>
        <w:separator/>
      </w:r>
    </w:p>
  </w:endnote>
  <w:endnote w:type="continuationSeparator" w:id="0">
    <w:p w14:paraId="105370D0" w14:textId="77777777" w:rsidR="00B34B0E" w:rsidRDefault="00B3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libri-Bold">
    <w:altName w:val="Calibri Bold"/>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57A99" w14:textId="77777777" w:rsidR="00B34B0E" w:rsidRPr="00B94076" w:rsidRDefault="00B34B0E" w:rsidP="00B94076">
    <w:pPr>
      <w:pStyle w:val="Fuzeile"/>
    </w:pPr>
    <w:r>
      <w:rPr>
        <w:rFonts w:asciiTheme="majorHAnsi" w:hAnsiTheme="majorHAnsi"/>
        <w:sz w:val="16"/>
      </w:rPr>
      <w:t>12.10.2016</w:t>
    </w:r>
    <w:r>
      <w:rPr>
        <w:rFonts w:asciiTheme="majorHAnsi" w:hAnsiTheme="majorHAnsi"/>
        <w:sz w:val="16"/>
      </w:rPr>
      <w:tab/>
    </w:r>
    <w:r>
      <w:rPr>
        <w:rFonts w:asciiTheme="majorHAnsi" w:hAnsiTheme="majorHAnsi"/>
        <w:sz w:val="16"/>
      </w:rPr>
      <w:tab/>
      <w:t xml:space="preserve">Seite </w:t>
    </w:r>
    <w:r>
      <w:fldChar w:fldCharType="begin"/>
    </w:r>
    <w:r>
      <w:instrText xml:space="preserve"> PAGE  \* MERGEFORMAT </w:instrText>
    </w:r>
    <w:r>
      <w:fldChar w:fldCharType="separate"/>
    </w:r>
    <w:r w:rsidR="007F7280" w:rsidRPr="007F7280">
      <w:rPr>
        <w:rFonts w:asciiTheme="majorHAnsi" w:hAnsiTheme="majorHAnsi"/>
        <w:noProof/>
        <w:sz w:val="16"/>
      </w:rPr>
      <w:t>2</w:t>
    </w:r>
    <w:r>
      <w:rPr>
        <w:rFonts w:asciiTheme="majorHAnsi" w:hAnsiTheme="majorHAnsi"/>
        <w:noProof/>
        <w:sz w:val="16"/>
      </w:rPr>
      <w:fldChar w:fldCharType="end"/>
    </w:r>
    <w:r>
      <w:rPr>
        <w:rFonts w:asciiTheme="majorHAnsi" w:hAnsiTheme="majorHAnsi"/>
        <w:sz w:val="16"/>
      </w:rPr>
      <w:t>/</w:t>
    </w:r>
    <w:fldSimple w:instr=" NUMPAGES  \* MERGEFORMAT ">
      <w:r w:rsidR="007F7280" w:rsidRPr="007F7280">
        <w:rPr>
          <w:rFonts w:asciiTheme="majorHAnsi" w:hAnsiTheme="majorHAnsi"/>
          <w:noProof/>
          <w:sz w:val="16"/>
        </w:rPr>
        <w:t>2</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4D5A8" w14:textId="77777777" w:rsidR="00B34B0E" w:rsidRDefault="00B34B0E">
      <w:r>
        <w:separator/>
      </w:r>
    </w:p>
  </w:footnote>
  <w:footnote w:type="continuationSeparator" w:id="0">
    <w:p w14:paraId="37FABE81" w14:textId="77777777" w:rsidR="00B34B0E" w:rsidRDefault="00B34B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B591B" w14:textId="77777777" w:rsidR="00B34B0E" w:rsidRDefault="00B34B0E">
    <w:pPr>
      <w:pStyle w:val="Kopfzeile"/>
    </w:pPr>
    <w:r w:rsidRPr="007F1DEA">
      <w:rPr>
        <w:noProof/>
        <w:lang w:eastAsia="de-DE"/>
      </w:rPr>
      <w:drawing>
        <wp:anchor distT="0" distB="0" distL="114300" distR="114300" simplePos="0" relativeHeight="251658240" behindDoc="1" locked="0" layoutInCell="1" allowOverlap="1" wp14:anchorId="7F4D2416" wp14:editId="4D6E52C8">
          <wp:simplePos x="0" y="0"/>
          <wp:positionH relativeFrom="column">
            <wp:posOffset>4983197</wp:posOffset>
          </wp:positionH>
          <wp:positionV relativeFrom="paragraph">
            <wp:posOffset>-15869</wp:posOffset>
          </wp:positionV>
          <wp:extent cx="798465" cy="597529"/>
          <wp:effectExtent l="25400" t="0" r="0" b="0"/>
          <wp:wrapNone/>
          <wp:docPr id="2" name="Bild 2" descr="digitalgenossen_logo_positiv_P10379C.png"/>
          <wp:cNvGraphicFramePr/>
          <a:graphic xmlns:a="http://schemas.openxmlformats.org/drawingml/2006/main">
            <a:graphicData uri="http://schemas.openxmlformats.org/drawingml/2006/picture">
              <pic:pic xmlns:pic="http://schemas.openxmlformats.org/drawingml/2006/picture">
                <pic:nvPicPr>
                  <pic:cNvPr id="0" name="Bild 6" descr="digitalgenossen_logo_positiv_P10379C.png"/>
                  <pic:cNvPicPr>
                    <a:picLocks noChangeAspect="1"/>
                  </pic:cNvPicPr>
                </pic:nvPicPr>
                <pic:blipFill>
                  <a:blip r:embed="rId1"/>
                  <a:stretch>
                    <a:fillRect/>
                  </a:stretch>
                </pic:blipFill>
                <pic:spPr>
                  <a:xfrm>
                    <a:off x="0" y="0"/>
                    <a:ext cx="798465" cy="597529"/>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985284"/>
    <w:multiLevelType w:val="hybridMultilevel"/>
    <w:tmpl w:val="BC685B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46121D9"/>
    <w:multiLevelType w:val="hybridMultilevel"/>
    <w:tmpl w:val="97BEE50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56942C4"/>
    <w:multiLevelType w:val="hybridMultilevel"/>
    <w:tmpl w:val="56BE4656"/>
    <w:lvl w:ilvl="0" w:tplc="8030386A">
      <w:start w:val="1"/>
      <w:numFmt w:val="bullet"/>
      <w:lvlText w:val=""/>
      <w:lvlJc w:val="left"/>
      <w:pPr>
        <w:ind w:left="720" w:hanging="72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EEA2A3E"/>
    <w:multiLevelType w:val="hybridMultilevel"/>
    <w:tmpl w:val="3872CC4A"/>
    <w:lvl w:ilvl="0" w:tplc="04070001">
      <w:start w:val="1"/>
      <w:numFmt w:val="bullet"/>
      <w:lvlText w:val=""/>
      <w:lvlJc w:val="left"/>
      <w:pPr>
        <w:ind w:left="720" w:hanging="360"/>
      </w:pPr>
      <w:rPr>
        <w:rFonts w:ascii="Symbol" w:hAnsi="Symbol" w:hint="default"/>
      </w:rPr>
    </w:lvl>
    <w:lvl w:ilvl="1" w:tplc="EA0A2280">
      <w:numFmt w:val="bullet"/>
      <w:lvlText w:val="-"/>
      <w:lvlJc w:val="left"/>
      <w:pPr>
        <w:ind w:left="1440" w:hanging="360"/>
      </w:pPr>
      <w:rPr>
        <w:rFonts w:ascii="Calibri" w:eastAsiaTheme="minorHAnsi"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4063CC9"/>
    <w:multiLevelType w:val="hybridMultilevel"/>
    <w:tmpl w:val="C1A2F2DA"/>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5043F53"/>
    <w:multiLevelType w:val="hybridMultilevel"/>
    <w:tmpl w:val="9C26FBF0"/>
    <w:lvl w:ilvl="0" w:tplc="74EC2054">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35620DC"/>
    <w:multiLevelType w:val="hybridMultilevel"/>
    <w:tmpl w:val="B6789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39D468E"/>
    <w:multiLevelType w:val="hybridMultilevel"/>
    <w:tmpl w:val="CD0CD90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B921716"/>
    <w:multiLevelType w:val="hybridMultilevel"/>
    <w:tmpl w:val="882ED450"/>
    <w:lvl w:ilvl="0" w:tplc="274047A2">
      <w:start w:val="1"/>
      <w:numFmt w:val="bullet"/>
      <w:lvlText w:val="-"/>
      <w:lvlJc w:val="left"/>
      <w:pPr>
        <w:ind w:left="1060" w:hanging="360"/>
      </w:pPr>
      <w:rPr>
        <w:rFonts w:ascii="Calibri" w:eastAsiaTheme="minorHAnsi" w:hAnsi="Calibri" w:cstheme="minorBidi"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nsid w:val="480F2A3D"/>
    <w:multiLevelType w:val="hybridMultilevel"/>
    <w:tmpl w:val="805A97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B464704"/>
    <w:multiLevelType w:val="hybridMultilevel"/>
    <w:tmpl w:val="73782AD2"/>
    <w:lvl w:ilvl="0" w:tplc="416AD7D4">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D843912"/>
    <w:multiLevelType w:val="hybridMultilevel"/>
    <w:tmpl w:val="F79CCBE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1E243C3"/>
    <w:multiLevelType w:val="hybridMultilevel"/>
    <w:tmpl w:val="61963AEE"/>
    <w:lvl w:ilvl="0" w:tplc="366AD52A">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7206A54"/>
    <w:multiLevelType w:val="hybridMultilevel"/>
    <w:tmpl w:val="089A3B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E177CCA"/>
    <w:multiLevelType w:val="hybridMultilevel"/>
    <w:tmpl w:val="F4365F08"/>
    <w:lvl w:ilvl="0" w:tplc="E7A64964">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3"/>
  </w:num>
  <w:num w:numId="5">
    <w:abstractNumId w:val="6"/>
  </w:num>
  <w:num w:numId="6">
    <w:abstractNumId w:val="4"/>
  </w:num>
  <w:num w:numId="7">
    <w:abstractNumId w:val="5"/>
  </w:num>
  <w:num w:numId="8">
    <w:abstractNumId w:val="15"/>
  </w:num>
  <w:num w:numId="9">
    <w:abstractNumId w:val="11"/>
  </w:num>
  <w:num w:numId="10">
    <w:abstractNumId w:val="0"/>
  </w:num>
  <w:num w:numId="11">
    <w:abstractNumId w:val="1"/>
  </w:num>
  <w:num w:numId="12">
    <w:abstractNumId w:val="13"/>
  </w:num>
  <w:num w:numId="13">
    <w:abstractNumId w:val="8"/>
  </w:num>
  <w:num w:numId="14">
    <w:abstractNumId w:val="9"/>
  </w:num>
  <w:num w:numId="15">
    <w:abstractNumId w:val="10"/>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DEA"/>
    <w:rsid w:val="00013D51"/>
    <w:rsid w:val="0002424D"/>
    <w:rsid w:val="00024BF8"/>
    <w:rsid w:val="00026326"/>
    <w:rsid w:val="00034527"/>
    <w:rsid w:val="00075A50"/>
    <w:rsid w:val="00077BF1"/>
    <w:rsid w:val="001055DF"/>
    <w:rsid w:val="00132CC5"/>
    <w:rsid w:val="00135339"/>
    <w:rsid w:val="001629FF"/>
    <w:rsid w:val="00184949"/>
    <w:rsid w:val="001E0F68"/>
    <w:rsid w:val="00221E1F"/>
    <w:rsid w:val="0023254D"/>
    <w:rsid w:val="002645A5"/>
    <w:rsid w:val="0027380E"/>
    <w:rsid w:val="002779F0"/>
    <w:rsid w:val="00282E4E"/>
    <w:rsid w:val="002A010E"/>
    <w:rsid w:val="002C3D5B"/>
    <w:rsid w:val="002D2294"/>
    <w:rsid w:val="002F0A49"/>
    <w:rsid w:val="00306D8C"/>
    <w:rsid w:val="003107FF"/>
    <w:rsid w:val="00391BC5"/>
    <w:rsid w:val="003A177B"/>
    <w:rsid w:val="003A7156"/>
    <w:rsid w:val="003B17B9"/>
    <w:rsid w:val="003C4C4A"/>
    <w:rsid w:val="00441439"/>
    <w:rsid w:val="00487DF4"/>
    <w:rsid w:val="004F38EC"/>
    <w:rsid w:val="00527D37"/>
    <w:rsid w:val="00544BDC"/>
    <w:rsid w:val="00553E3C"/>
    <w:rsid w:val="0058052F"/>
    <w:rsid w:val="005B1272"/>
    <w:rsid w:val="005B5D16"/>
    <w:rsid w:val="005E1B48"/>
    <w:rsid w:val="005F6F31"/>
    <w:rsid w:val="00625DA1"/>
    <w:rsid w:val="0062649E"/>
    <w:rsid w:val="00635A92"/>
    <w:rsid w:val="0066712F"/>
    <w:rsid w:val="00677167"/>
    <w:rsid w:val="0068375B"/>
    <w:rsid w:val="006B0EDF"/>
    <w:rsid w:val="006B4BFD"/>
    <w:rsid w:val="006C57CD"/>
    <w:rsid w:val="006D54C0"/>
    <w:rsid w:val="007165CE"/>
    <w:rsid w:val="00757C0F"/>
    <w:rsid w:val="007B276C"/>
    <w:rsid w:val="007C51CE"/>
    <w:rsid w:val="007F1DEA"/>
    <w:rsid w:val="007F3396"/>
    <w:rsid w:val="007F33B2"/>
    <w:rsid w:val="007F7280"/>
    <w:rsid w:val="0083762F"/>
    <w:rsid w:val="00843378"/>
    <w:rsid w:val="0084340B"/>
    <w:rsid w:val="008444AA"/>
    <w:rsid w:val="00855594"/>
    <w:rsid w:val="00892777"/>
    <w:rsid w:val="008A77EA"/>
    <w:rsid w:val="008B594F"/>
    <w:rsid w:val="008B7BBD"/>
    <w:rsid w:val="008E2993"/>
    <w:rsid w:val="00977EA0"/>
    <w:rsid w:val="009E31E5"/>
    <w:rsid w:val="009E4734"/>
    <w:rsid w:val="00A551F3"/>
    <w:rsid w:val="00A67AD9"/>
    <w:rsid w:val="00A71406"/>
    <w:rsid w:val="00A878DC"/>
    <w:rsid w:val="00AA2C3A"/>
    <w:rsid w:val="00AB2AB7"/>
    <w:rsid w:val="00B34B0E"/>
    <w:rsid w:val="00B61322"/>
    <w:rsid w:val="00B6265E"/>
    <w:rsid w:val="00B94076"/>
    <w:rsid w:val="00BB4C5A"/>
    <w:rsid w:val="00BF2081"/>
    <w:rsid w:val="00C0580B"/>
    <w:rsid w:val="00C33846"/>
    <w:rsid w:val="00C53A87"/>
    <w:rsid w:val="00C57AE9"/>
    <w:rsid w:val="00CD44D4"/>
    <w:rsid w:val="00D10079"/>
    <w:rsid w:val="00D72BC0"/>
    <w:rsid w:val="00D77B66"/>
    <w:rsid w:val="00D905CB"/>
    <w:rsid w:val="00DA2499"/>
    <w:rsid w:val="00DA52DD"/>
    <w:rsid w:val="00DB3F06"/>
    <w:rsid w:val="00E23D59"/>
    <w:rsid w:val="00E66255"/>
    <w:rsid w:val="00EA2269"/>
    <w:rsid w:val="00EA4689"/>
    <w:rsid w:val="00EC1C07"/>
    <w:rsid w:val="00EE6426"/>
    <w:rsid w:val="00EF5E92"/>
    <w:rsid w:val="00F1371E"/>
    <w:rsid w:val="00F470A8"/>
    <w:rsid w:val="00F7096F"/>
    <w:rsid w:val="00F84997"/>
    <w:rsid w:val="00F930BF"/>
    <w:rsid w:val="00FB4031"/>
    <w:rsid w:val="00FE692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294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45F0"/>
    <w:rPr>
      <w:rFonts w:ascii="Arial" w:hAnsi="Arial"/>
      <w:sz w:val="24"/>
      <w:szCs w:val="24"/>
    </w:rPr>
  </w:style>
  <w:style w:type="paragraph" w:styleId="berschrift1">
    <w:name w:val="heading 1"/>
    <w:basedOn w:val="Standard"/>
    <w:link w:val="berschrift1Zeichen"/>
    <w:uiPriority w:val="9"/>
    <w:qFormat/>
    <w:rsid w:val="00527D37"/>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5045F0"/>
  </w:style>
  <w:style w:type="paragraph" w:customStyle="1" w:styleId="kug">
    <w:name w:val="kug"/>
    <w:basedOn w:val="Standard"/>
    <w:qFormat/>
    <w:rsid w:val="00A00189"/>
    <w:pPr>
      <w:spacing w:line="360" w:lineRule="auto"/>
    </w:pPr>
    <w:rPr>
      <w:rFonts w:ascii="Courier" w:hAnsi="Courier"/>
      <w:sz w:val="20"/>
    </w:rPr>
  </w:style>
  <w:style w:type="paragraph" w:styleId="Kopfzeile">
    <w:name w:val="header"/>
    <w:basedOn w:val="Standard"/>
    <w:link w:val="KopfzeileZeichen"/>
    <w:uiPriority w:val="99"/>
    <w:unhideWhenUsed/>
    <w:rsid w:val="007F1DEA"/>
    <w:pPr>
      <w:tabs>
        <w:tab w:val="center" w:pos="4536"/>
        <w:tab w:val="right" w:pos="9072"/>
      </w:tabs>
    </w:pPr>
  </w:style>
  <w:style w:type="character" w:customStyle="1" w:styleId="KopfzeileZeichen">
    <w:name w:val="Kopfzeile Zeichen"/>
    <w:basedOn w:val="Absatzstandardschriftart"/>
    <w:link w:val="Kopfzeile"/>
    <w:uiPriority w:val="99"/>
    <w:rsid w:val="007F1DEA"/>
    <w:rPr>
      <w:rFonts w:ascii="Arial" w:hAnsi="Arial"/>
      <w:sz w:val="24"/>
      <w:szCs w:val="24"/>
    </w:rPr>
  </w:style>
  <w:style w:type="paragraph" w:styleId="Fuzeile">
    <w:name w:val="footer"/>
    <w:basedOn w:val="Standard"/>
    <w:link w:val="FuzeileZeichen"/>
    <w:uiPriority w:val="99"/>
    <w:unhideWhenUsed/>
    <w:rsid w:val="007F1DEA"/>
    <w:pPr>
      <w:tabs>
        <w:tab w:val="center" w:pos="4536"/>
        <w:tab w:val="right" w:pos="9072"/>
      </w:tabs>
    </w:pPr>
  </w:style>
  <w:style w:type="character" w:customStyle="1" w:styleId="FuzeileZeichen">
    <w:name w:val="Fußzeile Zeichen"/>
    <w:basedOn w:val="Absatzstandardschriftart"/>
    <w:link w:val="Fuzeile"/>
    <w:uiPriority w:val="99"/>
    <w:rsid w:val="007F1DEA"/>
    <w:rPr>
      <w:rFonts w:ascii="Arial" w:hAnsi="Arial"/>
      <w:sz w:val="24"/>
      <w:szCs w:val="24"/>
    </w:rPr>
  </w:style>
  <w:style w:type="character" w:styleId="Seitenzahl">
    <w:name w:val="page number"/>
    <w:basedOn w:val="Absatzstandardschriftart"/>
    <w:uiPriority w:val="99"/>
    <w:semiHidden/>
    <w:unhideWhenUsed/>
    <w:rsid w:val="00B94076"/>
  </w:style>
  <w:style w:type="paragraph" w:styleId="Listenabsatz">
    <w:name w:val="List Paragraph"/>
    <w:basedOn w:val="Standard"/>
    <w:uiPriority w:val="34"/>
    <w:qFormat/>
    <w:rsid w:val="00D905CB"/>
    <w:pPr>
      <w:ind w:left="720"/>
      <w:contextualSpacing/>
    </w:pPr>
  </w:style>
  <w:style w:type="table" w:styleId="Tabellenraster">
    <w:name w:val="Table Grid"/>
    <w:basedOn w:val="NormaleTabelle"/>
    <w:uiPriority w:val="59"/>
    <w:rsid w:val="00B613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k">
    <w:name w:val="Hyperlink"/>
    <w:basedOn w:val="Absatzstandardschriftart"/>
    <w:uiPriority w:val="99"/>
    <w:unhideWhenUsed/>
    <w:rsid w:val="00BB4C5A"/>
    <w:rPr>
      <w:color w:val="0000FF" w:themeColor="hyperlink"/>
      <w:u w:val="single"/>
    </w:rPr>
  </w:style>
  <w:style w:type="character" w:customStyle="1" w:styleId="berschrift1Zeichen">
    <w:name w:val="Überschrift 1 Zeichen"/>
    <w:basedOn w:val="Absatzstandardschriftart"/>
    <w:link w:val="berschrift1"/>
    <w:uiPriority w:val="9"/>
    <w:rsid w:val="00527D37"/>
    <w:rPr>
      <w:rFonts w:ascii="Times New Roman" w:eastAsia="Times New Roman" w:hAnsi="Times New Roman" w:cs="Times New Roman"/>
      <w:b/>
      <w:bCs/>
      <w:kern w:val="36"/>
      <w:sz w:val="48"/>
      <w:szCs w:val="48"/>
      <w:lang w:eastAsia="de-DE"/>
    </w:rPr>
  </w:style>
  <w:style w:type="character" w:customStyle="1" w:styleId="a-size-large">
    <w:name w:val="a-size-large"/>
    <w:basedOn w:val="Absatzstandardschriftart"/>
    <w:rsid w:val="00527D37"/>
  </w:style>
  <w:style w:type="character" w:styleId="GesichteterLink">
    <w:name w:val="FollowedHyperlink"/>
    <w:basedOn w:val="Absatzstandardschriftart"/>
    <w:uiPriority w:val="99"/>
    <w:semiHidden/>
    <w:unhideWhenUsed/>
    <w:rsid w:val="007F728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45F0"/>
    <w:rPr>
      <w:rFonts w:ascii="Arial" w:hAnsi="Arial"/>
      <w:sz w:val="24"/>
      <w:szCs w:val="24"/>
    </w:rPr>
  </w:style>
  <w:style w:type="paragraph" w:styleId="berschrift1">
    <w:name w:val="heading 1"/>
    <w:basedOn w:val="Standard"/>
    <w:link w:val="berschrift1Zeichen"/>
    <w:uiPriority w:val="9"/>
    <w:qFormat/>
    <w:rsid w:val="00527D37"/>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5045F0"/>
  </w:style>
  <w:style w:type="paragraph" w:customStyle="1" w:styleId="kug">
    <w:name w:val="kug"/>
    <w:basedOn w:val="Standard"/>
    <w:qFormat/>
    <w:rsid w:val="00A00189"/>
    <w:pPr>
      <w:spacing w:line="360" w:lineRule="auto"/>
    </w:pPr>
    <w:rPr>
      <w:rFonts w:ascii="Courier" w:hAnsi="Courier"/>
      <w:sz w:val="20"/>
    </w:rPr>
  </w:style>
  <w:style w:type="paragraph" w:styleId="Kopfzeile">
    <w:name w:val="header"/>
    <w:basedOn w:val="Standard"/>
    <w:link w:val="KopfzeileZeichen"/>
    <w:uiPriority w:val="99"/>
    <w:unhideWhenUsed/>
    <w:rsid w:val="007F1DEA"/>
    <w:pPr>
      <w:tabs>
        <w:tab w:val="center" w:pos="4536"/>
        <w:tab w:val="right" w:pos="9072"/>
      </w:tabs>
    </w:pPr>
  </w:style>
  <w:style w:type="character" w:customStyle="1" w:styleId="KopfzeileZeichen">
    <w:name w:val="Kopfzeile Zeichen"/>
    <w:basedOn w:val="Absatzstandardschriftart"/>
    <w:link w:val="Kopfzeile"/>
    <w:uiPriority w:val="99"/>
    <w:rsid w:val="007F1DEA"/>
    <w:rPr>
      <w:rFonts w:ascii="Arial" w:hAnsi="Arial"/>
      <w:sz w:val="24"/>
      <w:szCs w:val="24"/>
    </w:rPr>
  </w:style>
  <w:style w:type="paragraph" w:styleId="Fuzeile">
    <w:name w:val="footer"/>
    <w:basedOn w:val="Standard"/>
    <w:link w:val="FuzeileZeichen"/>
    <w:uiPriority w:val="99"/>
    <w:unhideWhenUsed/>
    <w:rsid w:val="007F1DEA"/>
    <w:pPr>
      <w:tabs>
        <w:tab w:val="center" w:pos="4536"/>
        <w:tab w:val="right" w:pos="9072"/>
      </w:tabs>
    </w:pPr>
  </w:style>
  <w:style w:type="character" w:customStyle="1" w:styleId="FuzeileZeichen">
    <w:name w:val="Fußzeile Zeichen"/>
    <w:basedOn w:val="Absatzstandardschriftart"/>
    <w:link w:val="Fuzeile"/>
    <w:uiPriority w:val="99"/>
    <w:rsid w:val="007F1DEA"/>
    <w:rPr>
      <w:rFonts w:ascii="Arial" w:hAnsi="Arial"/>
      <w:sz w:val="24"/>
      <w:szCs w:val="24"/>
    </w:rPr>
  </w:style>
  <w:style w:type="character" w:styleId="Seitenzahl">
    <w:name w:val="page number"/>
    <w:basedOn w:val="Absatzstandardschriftart"/>
    <w:uiPriority w:val="99"/>
    <w:semiHidden/>
    <w:unhideWhenUsed/>
    <w:rsid w:val="00B94076"/>
  </w:style>
  <w:style w:type="paragraph" w:styleId="Listenabsatz">
    <w:name w:val="List Paragraph"/>
    <w:basedOn w:val="Standard"/>
    <w:uiPriority w:val="34"/>
    <w:qFormat/>
    <w:rsid w:val="00D905CB"/>
    <w:pPr>
      <w:ind w:left="720"/>
      <w:contextualSpacing/>
    </w:pPr>
  </w:style>
  <w:style w:type="table" w:styleId="Tabellenraster">
    <w:name w:val="Table Grid"/>
    <w:basedOn w:val="NormaleTabelle"/>
    <w:uiPriority w:val="59"/>
    <w:rsid w:val="00B613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k">
    <w:name w:val="Hyperlink"/>
    <w:basedOn w:val="Absatzstandardschriftart"/>
    <w:uiPriority w:val="99"/>
    <w:unhideWhenUsed/>
    <w:rsid w:val="00BB4C5A"/>
    <w:rPr>
      <w:color w:val="0000FF" w:themeColor="hyperlink"/>
      <w:u w:val="single"/>
    </w:rPr>
  </w:style>
  <w:style w:type="character" w:customStyle="1" w:styleId="berschrift1Zeichen">
    <w:name w:val="Überschrift 1 Zeichen"/>
    <w:basedOn w:val="Absatzstandardschriftart"/>
    <w:link w:val="berschrift1"/>
    <w:uiPriority w:val="9"/>
    <w:rsid w:val="00527D37"/>
    <w:rPr>
      <w:rFonts w:ascii="Times New Roman" w:eastAsia="Times New Roman" w:hAnsi="Times New Roman" w:cs="Times New Roman"/>
      <w:b/>
      <w:bCs/>
      <w:kern w:val="36"/>
      <w:sz w:val="48"/>
      <w:szCs w:val="48"/>
      <w:lang w:eastAsia="de-DE"/>
    </w:rPr>
  </w:style>
  <w:style w:type="character" w:customStyle="1" w:styleId="a-size-large">
    <w:name w:val="a-size-large"/>
    <w:basedOn w:val="Absatzstandardschriftart"/>
    <w:rsid w:val="00527D37"/>
  </w:style>
  <w:style w:type="character" w:styleId="GesichteterLink">
    <w:name w:val="FollowedHyperlink"/>
    <w:basedOn w:val="Absatzstandardschriftart"/>
    <w:uiPriority w:val="99"/>
    <w:semiHidden/>
    <w:unhideWhenUsed/>
    <w:rsid w:val="007F72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witter.com/digitalgenossen"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il@digitalgenossen.de" TargetMode="External"/><Relationship Id="rId9" Type="http://schemas.openxmlformats.org/officeDocument/2006/relationships/hyperlink" Target="http://www.digitalegenossen.de" TargetMode="External"/><Relationship Id="rId10" Type="http://schemas.openxmlformats.org/officeDocument/2006/relationships/hyperlink" Target="http://www.facebook.com/digitalgenos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2794</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SOUTH of MARKET AG</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Knapp</dc:creator>
  <cp:lastModifiedBy>Johannes</cp:lastModifiedBy>
  <cp:revision>5</cp:revision>
  <cp:lastPrinted>2015-09-10T09:47:00Z</cp:lastPrinted>
  <dcterms:created xsi:type="dcterms:W3CDTF">2016-10-12T12:08:00Z</dcterms:created>
  <dcterms:modified xsi:type="dcterms:W3CDTF">2016-10-12T12:47:00Z</dcterms:modified>
</cp:coreProperties>
</file>